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A8" w:rsidRPr="00660D22" w:rsidRDefault="001755A8" w:rsidP="001755A8">
      <w:pPr>
        <w:pStyle w:val="Title"/>
        <w:framePr w:w="0" w:hSpace="0" w:vSpace="0" w:wrap="auto" w:vAnchor="margin" w:hAnchor="text" w:xAlign="left" w:yAlign="inline"/>
        <w:jc w:val="right"/>
        <w:rPr>
          <w:b/>
          <w:sz w:val="28"/>
          <w:szCs w:val="28"/>
        </w:rPr>
      </w:pPr>
      <w:r w:rsidRPr="00660D22">
        <w:rPr>
          <w:b/>
          <w:sz w:val="28"/>
          <w:szCs w:val="28"/>
        </w:rPr>
        <w:t>American Journal of Engineering Research (AJER)</w:t>
      </w:r>
    </w:p>
    <w:p w:rsidR="001755A8" w:rsidRPr="00660D22" w:rsidRDefault="001755A8" w:rsidP="001755A8">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e-ISSN : 2320-0847  p-ISSN : 2320-0936</w:t>
      </w:r>
    </w:p>
    <w:p w:rsidR="001755A8" w:rsidRPr="00660D22" w:rsidRDefault="00092450" w:rsidP="001755A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Volume-4 </w:t>
      </w:r>
      <w:r w:rsidR="001755A8" w:rsidRPr="00660D22">
        <w:rPr>
          <w:rFonts w:ascii="Times New Roman" w:hAnsi="Times New Roman" w:cs="Times New Roman"/>
          <w:sz w:val="28"/>
          <w:szCs w:val="28"/>
        </w:rPr>
        <w:t>pp-</w:t>
      </w:r>
      <w:r w:rsidR="007C48C5">
        <w:rPr>
          <w:rFonts w:ascii="Times New Roman" w:hAnsi="Times New Roman" w:cs="Times New Roman"/>
          <w:sz w:val="28"/>
          <w:szCs w:val="28"/>
        </w:rPr>
        <w:t>22</w:t>
      </w:r>
      <w:r w:rsidR="001755A8" w:rsidRPr="00660D22">
        <w:rPr>
          <w:rFonts w:ascii="Times New Roman" w:hAnsi="Times New Roman" w:cs="Times New Roman"/>
          <w:sz w:val="28"/>
          <w:szCs w:val="28"/>
        </w:rPr>
        <w:t>-</w:t>
      </w:r>
      <w:r w:rsidR="007C48C5">
        <w:rPr>
          <w:rFonts w:ascii="Times New Roman" w:hAnsi="Times New Roman" w:cs="Times New Roman"/>
          <w:sz w:val="28"/>
          <w:szCs w:val="28"/>
        </w:rPr>
        <w:t>28</w:t>
      </w:r>
    </w:p>
    <w:p w:rsidR="001755A8" w:rsidRPr="00660D22" w:rsidRDefault="001755A8" w:rsidP="001755A8">
      <w:pPr>
        <w:spacing w:after="0" w:line="240" w:lineRule="auto"/>
        <w:jc w:val="right"/>
        <w:rPr>
          <w:rFonts w:ascii="Times New Roman" w:hAnsi="Times New Roman" w:cs="Times New Roman"/>
          <w:sz w:val="28"/>
          <w:szCs w:val="28"/>
        </w:rPr>
      </w:pPr>
      <w:r w:rsidRPr="00660D22">
        <w:rPr>
          <w:rFonts w:ascii="Times New Roman" w:hAnsi="Times New Roman" w:cs="Times New Roman"/>
          <w:sz w:val="28"/>
          <w:szCs w:val="28"/>
        </w:rPr>
        <w:t>www.ajer.org</w:t>
      </w:r>
    </w:p>
    <w:p w:rsidR="001755A8" w:rsidRPr="00660D22" w:rsidRDefault="001755A8" w:rsidP="001755A8">
      <w:pPr>
        <w:spacing w:after="0" w:line="240" w:lineRule="auto"/>
        <w:rPr>
          <w:rFonts w:ascii="Times New Roman" w:hAnsi="Times New Roman" w:cs="Times New Roman"/>
          <w:sz w:val="28"/>
          <w:szCs w:val="28"/>
        </w:rPr>
      </w:pPr>
    </w:p>
    <w:p w:rsidR="001755A8" w:rsidRPr="00660D22" w:rsidRDefault="001755A8" w:rsidP="001755A8">
      <w:pPr>
        <w:shd w:val="clear" w:color="auto" w:fill="DBE5F1" w:themeFill="accent1" w:themeFillTint="33"/>
        <w:spacing w:after="0" w:line="240" w:lineRule="auto"/>
        <w:rPr>
          <w:rFonts w:ascii="Times New Roman" w:hAnsi="Times New Roman" w:cs="Times New Roman"/>
          <w:sz w:val="28"/>
          <w:szCs w:val="28"/>
        </w:rPr>
      </w:pPr>
      <w:r w:rsidRPr="00660D22">
        <w:rPr>
          <w:rFonts w:ascii="Times New Roman" w:hAnsi="Times New Roman" w:cs="Times New Roman"/>
          <w:sz w:val="28"/>
          <w:szCs w:val="28"/>
        </w:rPr>
        <w:t xml:space="preserve">Research Paper                                  </w:t>
      </w:r>
      <w:r>
        <w:rPr>
          <w:rFonts w:ascii="Times New Roman" w:hAnsi="Times New Roman" w:cs="Times New Roman"/>
          <w:sz w:val="28"/>
          <w:szCs w:val="28"/>
        </w:rPr>
        <w:t xml:space="preserve">                               </w:t>
      </w:r>
      <w:r w:rsidRPr="00660D22">
        <w:rPr>
          <w:rFonts w:ascii="Times New Roman" w:hAnsi="Times New Roman" w:cs="Times New Roman"/>
          <w:sz w:val="28"/>
          <w:szCs w:val="28"/>
        </w:rPr>
        <w:t xml:space="preserve">                  Open Access</w:t>
      </w:r>
    </w:p>
    <w:p w:rsidR="001755A8" w:rsidRPr="00660D22" w:rsidRDefault="001755A8" w:rsidP="001755A8">
      <w:pPr>
        <w:pBdr>
          <w:top w:val="thinThickThinSmallGap" w:sz="24" w:space="0" w:color="auto"/>
        </w:pBdr>
        <w:spacing w:after="0" w:line="240" w:lineRule="auto"/>
        <w:rPr>
          <w:rFonts w:ascii="Times New Roman" w:hAnsi="Times New Roman" w:cs="Times New Roman"/>
          <w:sz w:val="6"/>
        </w:rPr>
      </w:pPr>
    </w:p>
    <w:p w:rsidR="001755A8" w:rsidRDefault="001755A8" w:rsidP="001755A8">
      <w:pPr>
        <w:autoSpaceDE w:val="0"/>
        <w:autoSpaceDN w:val="0"/>
        <w:adjustRightInd w:val="0"/>
        <w:spacing w:after="0" w:line="240" w:lineRule="auto"/>
        <w:jc w:val="center"/>
        <w:rPr>
          <w:rFonts w:ascii="Times New Roman" w:hAnsi="Times New Roman" w:cs="Times New Roman"/>
          <w:b/>
          <w:sz w:val="20"/>
          <w:szCs w:val="20"/>
        </w:rPr>
      </w:pPr>
    </w:p>
    <w:p w:rsidR="00D94FF7" w:rsidRPr="001755A8" w:rsidRDefault="00F66A3F" w:rsidP="001755A8">
      <w:pPr>
        <w:autoSpaceDE w:val="0"/>
        <w:autoSpaceDN w:val="0"/>
        <w:adjustRightInd w:val="0"/>
        <w:spacing w:after="0" w:line="240" w:lineRule="auto"/>
        <w:jc w:val="center"/>
        <w:rPr>
          <w:rFonts w:ascii="Times New Roman" w:hAnsi="Times New Roman" w:cs="Times New Roman"/>
          <w:b/>
          <w:sz w:val="32"/>
          <w:szCs w:val="20"/>
        </w:rPr>
      </w:pPr>
      <w:r w:rsidRPr="001755A8">
        <w:rPr>
          <w:rFonts w:ascii="Times New Roman" w:hAnsi="Times New Roman" w:cs="Times New Roman"/>
          <w:b/>
          <w:sz w:val="32"/>
          <w:szCs w:val="20"/>
        </w:rPr>
        <w:t>Parametric study on the transverse and longitudinal moments of</w:t>
      </w:r>
      <w:r w:rsidR="00910297" w:rsidRPr="001755A8">
        <w:rPr>
          <w:rFonts w:ascii="Times New Roman" w:hAnsi="Times New Roman" w:cs="Times New Roman"/>
          <w:b/>
          <w:sz w:val="32"/>
          <w:szCs w:val="20"/>
        </w:rPr>
        <w:t xml:space="preserve"> </w:t>
      </w:r>
      <w:r w:rsidRPr="001755A8">
        <w:rPr>
          <w:rFonts w:ascii="Times New Roman" w:hAnsi="Times New Roman" w:cs="Times New Roman"/>
          <w:b/>
          <w:sz w:val="32"/>
          <w:szCs w:val="20"/>
        </w:rPr>
        <w:t>trough type folded plate roofs using ANSYS</w:t>
      </w:r>
    </w:p>
    <w:p w:rsidR="00D94FF7" w:rsidRPr="001755A8" w:rsidRDefault="00D94FF7" w:rsidP="001755A8">
      <w:pPr>
        <w:pStyle w:val="Authors"/>
        <w:framePr w:w="0" w:hSpace="0" w:vSpace="0" w:wrap="auto" w:vAnchor="margin" w:hAnchor="text" w:xAlign="left" w:yAlign="inline"/>
        <w:spacing w:after="0"/>
        <w:rPr>
          <w:bCs/>
          <w:sz w:val="20"/>
          <w:szCs w:val="20"/>
        </w:rPr>
      </w:pPr>
    </w:p>
    <w:p w:rsidR="00D94FF7" w:rsidRPr="001755A8" w:rsidRDefault="00F66A3F" w:rsidP="001755A8">
      <w:pPr>
        <w:pStyle w:val="Authors"/>
        <w:framePr w:w="0" w:hSpace="0" w:vSpace="0" w:wrap="auto" w:vAnchor="margin" w:hAnchor="text" w:xAlign="left" w:yAlign="inline"/>
        <w:spacing w:after="0"/>
        <w:rPr>
          <w:bCs/>
          <w:sz w:val="28"/>
          <w:szCs w:val="20"/>
        </w:rPr>
      </w:pPr>
      <w:r w:rsidRPr="001755A8">
        <w:rPr>
          <w:sz w:val="28"/>
          <w:szCs w:val="20"/>
        </w:rPr>
        <w:t>Tibu Chacko</w:t>
      </w:r>
      <w:r w:rsidR="00D94FF7" w:rsidRPr="001755A8">
        <w:rPr>
          <w:bCs/>
          <w:sz w:val="28"/>
          <w:szCs w:val="20"/>
          <w:vertAlign w:val="superscript"/>
        </w:rPr>
        <w:t>1</w:t>
      </w:r>
      <w:r w:rsidR="00D94FF7" w:rsidRPr="001755A8">
        <w:rPr>
          <w:bCs/>
          <w:sz w:val="28"/>
          <w:szCs w:val="20"/>
        </w:rPr>
        <w:t xml:space="preserve">, </w:t>
      </w:r>
      <w:r w:rsidRPr="001755A8">
        <w:rPr>
          <w:sz w:val="28"/>
          <w:szCs w:val="20"/>
        </w:rPr>
        <w:t>Ramadass S</w:t>
      </w:r>
      <w:r w:rsidR="00D94FF7" w:rsidRPr="001755A8">
        <w:rPr>
          <w:bCs/>
          <w:sz w:val="28"/>
          <w:szCs w:val="20"/>
          <w:vertAlign w:val="superscript"/>
        </w:rPr>
        <w:t>2</w:t>
      </w:r>
      <w:r w:rsidRPr="001755A8">
        <w:rPr>
          <w:sz w:val="28"/>
          <w:szCs w:val="20"/>
        </w:rPr>
        <w:t xml:space="preserve"> and Jayasree Ramanujan</w:t>
      </w:r>
      <w:r w:rsidRPr="001755A8">
        <w:rPr>
          <w:bCs/>
          <w:sz w:val="28"/>
          <w:szCs w:val="20"/>
          <w:vertAlign w:val="superscript"/>
        </w:rPr>
        <w:t>1</w:t>
      </w:r>
    </w:p>
    <w:p w:rsidR="00D94FF7" w:rsidRPr="001755A8" w:rsidRDefault="00D94FF7" w:rsidP="001755A8">
      <w:pPr>
        <w:pStyle w:val="Authors"/>
        <w:framePr w:w="0" w:hSpace="0" w:vSpace="0" w:wrap="auto" w:vAnchor="margin" w:hAnchor="text" w:xAlign="left" w:yAlign="inline"/>
        <w:spacing w:after="0"/>
        <w:rPr>
          <w:i/>
          <w:sz w:val="20"/>
          <w:szCs w:val="20"/>
        </w:rPr>
      </w:pPr>
      <w:r w:rsidRPr="001755A8">
        <w:rPr>
          <w:i/>
          <w:sz w:val="20"/>
          <w:szCs w:val="20"/>
          <w:vertAlign w:val="superscript"/>
        </w:rPr>
        <w:t>1</w:t>
      </w:r>
      <w:r w:rsidR="00F66A3F" w:rsidRPr="001755A8">
        <w:rPr>
          <w:i/>
          <w:iCs/>
          <w:sz w:val="20"/>
          <w:szCs w:val="20"/>
        </w:rPr>
        <w:t>Civil Engineering Department, Mar Athanasius College of Engineering, Kothamangalam, Kerala, India</w:t>
      </w:r>
    </w:p>
    <w:p w:rsidR="001D7625" w:rsidRPr="001755A8" w:rsidRDefault="00D94FF7" w:rsidP="001755A8">
      <w:pPr>
        <w:pStyle w:val="Authors"/>
        <w:framePr w:w="0" w:hSpace="0" w:vSpace="0" w:wrap="auto" w:vAnchor="margin" w:hAnchor="text" w:xAlign="left" w:yAlign="inline"/>
        <w:spacing w:after="0"/>
        <w:rPr>
          <w:i/>
          <w:color w:val="FF0000"/>
          <w:sz w:val="20"/>
          <w:szCs w:val="20"/>
        </w:rPr>
      </w:pPr>
      <w:r w:rsidRPr="001755A8">
        <w:rPr>
          <w:i/>
          <w:sz w:val="20"/>
          <w:szCs w:val="20"/>
          <w:vertAlign w:val="superscript"/>
        </w:rPr>
        <w:t>2</w:t>
      </w:r>
      <w:r w:rsidR="00F66A3F" w:rsidRPr="001755A8">
        <w:rPr>
          <w:i/>
          <w:iCs/>
          <w:sz w:val="20"/>
          <w:szCs w:val="20"/>
        </w:rPr>
        <w:t>Division of Civil Engineering, Cochin University of Science and Technology, Kochi-682 022, Kerala, India</w:t>
      </w:r>
    </w:p>
    <w:p w:rsidR="001755A8" w:rsidRDefault="001755A8" w:rsidP="001755A8">
      <w:pPr>
        <w:autoSpaceDE w:val="0"/>
        <w:autoSpaceDN w:val="0"/>
        <w:adjustRightInd w:val="0"/>
        <w:spacing w:after="0" w:line="240" w:lineRule="auto"/>
        <w:jc w:val="both"/>
        <w:rPr>
          <w:rFonts w:ascii="Times New Roman" w:hAnsi="Times New Roman" w:cs="Times New Roman"/>
          <w:b/>
          <w:i/>
          <w:sz w:val="20"/>
          <w:szCs w:val="20"/>
          <w:lang w:val="fr-FR"/>
        </w:rPr>
      </w:pPr>
    </w:p>
    <w:p w:rsidR="00D94FF7" w:rsidRPr="001755A8" w:rsidRDefault="001755A8" w:rsidP="001755A8">
      <w:pPr>
        <w:pBdr>
          <w:top w:val="single" w:sz="4" w:space="1" w:color="auto"/>
        </w:pBdr>
        <w:autoSpaceDE w:val="0"/>
        <w:autoSpaceDN w:val="0"/>
        <w:adjustRightInd w:val="0"/>
        <w:spacing w:after="0" w:line="240" w:lineRule="auto"/>
        <w:jc w:val="both"/>
        <w:rPr>
          <w:rFonts w:ascii="Times New Roman" w:hAnsi="Times New Roman" w:cs="Times New Roman"/>
          <w:i/>
          <w:sz w:val="20"/>
          <w:szCs w:val="20"/>
        </w:rPr>
      </w:pPr>
      <w:r w:rsidRPr="001755A8">
        <w:rPr>
          <w:rFonts w:ascii="Times New Roman" w:hAnsi="Times New Roman" w:cs="Times New Roman"/>
          <w:b/>
          <w:i/>
          <w:szCs w:val="20"/>
          <w:lang w:val="fr-FR"/>
        </w:rPr>
        <w:t xml:space="preserve">Abstract: -  </w:t>
      </w:r>
      <w:r w:rsidR="001E7835" w:rsidRPr="001755A8">
        <w:rPr>
          <w:rFonts w:ascii="Times New Roman" w:hAnsi="Times New Roman" w:cs="Times New Roman"/>
          <w:i/>
          <w:sz w:val="20"/>
          <w:szCs w:val="20"/>
        </w:rPr>
        <w:t>This paper deals with the influence of various parameters on the transverse moments developed at the joints &amp; the longitudinal moments developed at mid span section of individual plates and the mid span deflection response of trough type folded plate roofs. The parameters considered in this study are angle of inclined plate, width to depth ratio of a single trough and the span to inclined plate width ratio of a single trough. The magnitude of angle of inclined plate considered is 30</w:t>
      </w:r>
      <w:r w:rsidR="001E7835" w:rsidRPr="001755A8">
        <w:rPr>
          <w:rFonts w:ascii="Times New Roman" w:hAnsi="Times New Roman" w:cs="Times New Roman"/>
          <w:i/>
          <w:sz w:val="20"/>
          <w:szCs w:val="20"/>
          <w:vertAlign w:val="superscript"/>
        </w:rPr>
        <w:t>o</w:t>
      </w:r>
      <w:r w:rsidR="001E7835" w:rsidRPr="001755A8">
        <w:rPr>
          <w:rFonts w:ascii="Times New Roman" w:hAnsi="Times New Roman" w:cs="Times New Roman"/>
          <w:i/>
          <w:sz w:val="20"/>
          <w:szCs w:val="20"/>
        </w:rPr>
        <w:t xml:space="preserve"> to 70</w:t>
      </w:r>
      <w:r w:rsidR="001E7835" w:rsidRPr="001755A8">
        <w:rPr>
          <w:rFonts w:ascii="Times New Roman" w:hAnsi="Times New Roman" w:cs="Times New Roman"/>
          <w:i/>
          <w:sz w:val="20"/>
          <w:szCs w:val="20"/>
          <w:vertAlign w:val="superscript"/>
        </w:rPr>
        <w:t>o</w:t>
      </w:r>
      <w:r w:rsidR="001E7835" w:rsidRPr="001755A8">
        <w:rPr>
          <w:rFonts w:ascii="Times New Roman" w:hAnsi="Times New Roman" w:cs="Times New Roman"/>
          <w:i/>
          <w:sz w:val="20"/>
          <w:szCs w:val="20"/>
        </w:rPr>
        <w:t>.The width to depth ratio is varied from 2.5 to 10.0. The span to inclined plate width ratio is varied between 5 and 22.The transverse &amp; longitudinal moments developed and the mid span deflection response of trough type folded plate roof are predicted using the model proposed by ANSYS 12.0 software. The results of the study give an insight to the range for the magnitude of the various parameters to be considered for the optimum performance of trough type folded roofs.</w:t>
      </w:r>
    </w:p>
    <w:p w:rsidR="00B872D0" w:rsidRPr="001755A8" w:rsidRDefault="00B872D0" w:rsidP="001755A8">
      <w:pPr>
        <w:autoSpaceDE w:val="0"/>
        <w:autoSpaceDN w:val="0"/>
        <w:adjustRightInd w:val="0"/>
        <w:spacing w:after="0" w:line="240" w:lineRule="auto"/>
        <w:jc w:val="both"/>
        <w:rPr>
          <w:rFonts w:ascii="Times New Roman" w:hAnsi="Times New Roman" w:cs="Times New Roman"/>
          <w:b/>
          <w:i/>
          <w:sz w:val="20"/>
          <w:szCs w:val="20"/>
          <w:lang w:val="fr-FR"/>
        </w:rPr>
      </w:pPr>
    </w:p>
    <w:p w:rsidR="00D94FF7" w:rsidRDefault="00D94FF7" w:rsidP="001755A8">
      <w:pPr>
        <w:pBdr>
          <w:top w:val="single" w:sz="4" w:space="1" w:color="auto"/>
          <w:bottom w:val="single" w:sz="4" w:space="1" w:color="auto"/>
        </w:pBdr>
        <w:spacing w:after="0" w:line="240" w:lineRule="auto"/>
        <w:rPr>
          <w:rFonts w:ascii="Times New Roman" w:hAnsi="Times New Roman" w:cs="Times New Roman"/>
          <w:i/>
          <w:sz w:val="20"/>
          <w:szCs w:val="20"/>
        </w:rPr>
      </w:pPr>
      <w:r w:rsidRPr="001755A8">
        <w:rPr>
          <w:rFonts w:ascii="Times New Roman" w:hAnsi="Times New Roman" w:cs="Times New Roman"/>
          <w:b/>
          <w:bCs/>
          <w:i/>
          <w:iCs/>
          <w:szCs w:val="20"/>
        </w:rPr>
        <w:t>Keywords</w:t>
      </w:r>
      <w:r w:rsidR="001755A8" w:rsidRPr="001755A8">
        <w:rPr>
          <w:rFonts w:ascii="Times New Roman" w:hAnsi="Times New Roman" w:cs="Times New Roman"/>
          <w:b/>
          <w:bCs/>
          <w:i/>
          <w:iCs/>
          <w:szCs w:val="20"/>
        </w:rPr>
        <w:t xml:space="preserve">: </w:t>
      </w:r>
      <w:r w:rsidR="001755A8" w:rsidRPr="001755A8">
        <w:rPr>
          <w:rFonts w:ascii="Times New Roman" w:hAnsi="Times New Roman" w:cs="Times New Roman"/>
          <w:b/>
          <w:i/>
          <w:szCs w:val="20"/>
          <w:lang w:val="fr-FR"/>
        </w:rPr>
        <w:t> </w:t>
      </w:r>
      <w:r w:rsidR="001755A8" w:rsidRPr="001755A8">
        <w:rPr>
          <w:rFonts w:ascii="Times New Roman" w:hAnsi="Times New Roman" w:cs="Times New Roman"/>
          <w:b/>
          <w:bCs/>
          <w:i/>
          <w:iCs/>
          <w:szCs w:val="20"/>
        </w:rPr>
        <w:t>-</w:t>
      </w:r>
      <w:r w:rsidR="001755A8" w:rsidRPr="001755A8">
        <w:rPr>
          <w:rFonts w:ascii="Times New Roman" w:hAnsi="Times New Roman" w:cs="Times New Roman"/>
          <w:b/>
          <w:i/>
          <w:iCs/>
          <w:szCs w:val="20"/>
        </w:rPr>
        <w:t xml:space="preserve"> </w:t>
      </w:r>
      <w:r w:rsidR="001E7835" w:rsidRPr="001755A8">
        <w:rPr>
          <w:rFonts w:ascii="Times New Roman" w:hAnsi="Times New Roman" w:cs="Times New Roman"/>
          <w:i/>
          <w:sz w:val="20"/>
          <w:szCs w:val="20"/>
        </w:rPr>
        <w:t>ANSYS , Folded Plates, Longitudinal moment, Mid span deflection, Transverse moment</w:t>
      </w:r>
    </w:p>
    <w:p w:rsidR="001755A8" w:rsidRPr="001755A8" w:rsidRDefault="001755A8" w:rsidP="001755A8">
      <w:pPr>
        <w:spacing w:after="0" w:line="240" w:lineRule="auto"/>
        <w:rPr>
          <w:rFonts w:ascii="Times New Roman" w:hAnsi="Times New Roman" w:cs="Times New Roman"/>
          <w:i/>
          <w:iCs/>
          <w:sz w:val="20"/>
          <w:szCs w:val="20"/>
          <w:lang w:val="fr-FR"/>
        </w:rPr>
      </w:pPr>
    </w:p>
    <w:p w:rsidR="00D94FF7" w:rsidRPr="00CF02BB" w:rsidRDefault="00CF02BB" w:rsidP="001755A8">
      <w:pPr>
        <w:pStyle w:val="Heading1"/>
        <w:numPr>
          <w:ilvl w:val="0"/>
          <w:numId w:val="3"/>
        </w:numPr>
        <w:spacing w:before="0" w:after="0"/>
        <w:ind w:left="0" w:firstLine="0"/>
        <w:rPr>
          <w:b/>
          <w:bCs/>
          <w:sz w:val="22"/>
        </w:rPr>
      </w:pPr>
      <w:r w:rsidRPr="00CF02BB">
        <w:rPr>
          <w:b/>
          <w:bCs/>
          <w:sz w:val="22"/>
        </w:rPr>
        <w:t xml:space="preserve">INTRODUCTION </w:t>
      </w:r>
    </w:p>
    <w:p w:rsidR="00D94FF7" w:rsidRPr="001755A8" w:rsidRDefault="00B872D0"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A folded plate structure may be considered as a series of girders leaning against each other.</w:t>
      </w:r>
      <w:r w:rsidR="000A5300" w:rsidRPr="001755A8">
        <w:rPr>
          <w:rFonts w:ascii="Times New Roman" w:hAnsi="Times New Roman" w:cs="Times New Roman"/>
          <w:sz w:val="20"/>
          <w:szCs w:val="20"/>
        </w:rPr>
        <w:t xml:space="preserve"> </w:t>
      </w:r>
      <w:r w:rsidRPr="001755A8">
        <w:rPr>
          <w:rFonts w:ascii="Times New Roman" w:hAnsi="Times New Roman" w:cs="Times New Roman"/>
          <w:sz w:val="20"/>
          <w:szCs w:val="20"/>
        </w:rPr>
        <w:t>With folded plate structure, efficiency of material usage is increased since the slopping plates of the deep structural beams not</w:t>
      </w:r>
      <w:r w:rsidR="000A5300" w:rsidRPr="001755A8">
        <w:rPr>
          <w:rFonts w:ascii="Times New Roman" w:hAnsi="Times New Roman" w:cs="Times New Roman"/>
          <w:sz w:val="20"/>
          <w:szCs w:val="20"/>
        </w:rPr>
        <w:t xml:space="preserve"> </w:t>
      </w:r>
      <w:r w:rsidRPr="001755A8">
        <w:rPr>
          <w:rFonts w:ascii="Times New Roman" w:hAnsi="Times New Roman" w:cs="Times New Roman"/>
          <w:sz w:val="20"/>
          <w:szCs w:val="20"/>
        </w:rPr>
        <w:t>only carry primary web shear but also serve as a structural deck and often use</w:t>
      </w:r>
      <w:r w:rsidR="000A5300" w:rsidRPr="001755A8">
        <w:rPr>
          <w:rFonts w:ascii="Times New Roman" w:hAnsi="Times New Roman" w:cs="Times New Roman"/>
          <w:sz w:val="20"/>
          <w:szCs w:val="20"/>
        </w:rPr>
        <w:t xml:space="preserve">d as finished interior ceilings. </w:t>
      </w:r>
      <w:r w:rsidRPr="001755A8">
        <w:rPr>
          <w:rFonts w:ascii="Times New Roman" w:hAnsi="Times New Roman" w:cs="Times New Roman"/>
          <w:sz w:val="20"/>
          <w:szCs w:val="20"/>
        </w:rPr>
        <w:t>Folded plates are a very useful form of structure for roofing large column-free area. Among the different types, trough type folded plates are commonly used for roofing larger spans. The ana</w:t>
      </w:r>
      <w:r w:rsidR="000A5300" w:rsidRPr="001755A8">
        <w:rPr>
          <w:rFonts w:ascii="Times New Roman" w:hAnsi="Times New Roman" w:cs="Times New Roman"/>
          <w:sz w:val="20"/>
          <w:szCs w:val="20"/>
        </w:rPr>
        <w:t xml:space="preserve">lysis and design of trough type </w:t>
      </w:r>
      <w:r w:rsidRPr="001755A8">
        <w:rPr>
          <w:rFonts w:ascii="Times New Roman" w:hAnsi="Times New Roman" w:cs="Times New Roman"/>
          <w:sz w:val="20"/>
          <w:szCs w:val="20"/>
        </w:rPr>
        <w:t>folded plate roof consists in assuming a preliminary section and checking the st</w:t>
      </w:r>
      <w:r w:rsidR="000A5300" w:rsidRPr="001755A8">
        <w:rPr>
          <w:rFonts w:ascii="Times New Roman" w:hAnsi="Times New Roman" w:cs="Times New Roman"/>
          <w:sz w:val="20"/>
          <w:szCs w:val="20"/>
        </w:rPr>
        <w:t xml:space="preserve">resses. Since the analysis is a </w:t>
      </w:r>
      <w:r w:rsidRPr="001755A8">
        <w:rPr>
          <w:rFonts w:ascii="Times New Roman" w:hAnsi="Times New Roman" w:cs="Times New Roman"/>
          <w:sz w:val="20"/>
          <w:szCs w:val="20"/>
        </w:rPr>
        <w:t>difficult task without a computer, the designer will have a tendency to assume an over safe preliminary section and satisfy himself that the d</w:t>
      </w:r>
      <w:r w:rsidR="00C64255" w:rsidRPr="001755A8">
        <w:rPr>
          <w:rFonts w:ascii="Times New Roman" w:hAnsi="Times New Roman" w:cs="Times New Roman"/>
          <w:sz w:val="20"/>
          <w:szCs w:val="20"/>
        </w:rPr>
        <w:t>esign is safe [1]</w:t>
      </w:r>
      <w:r w:rsidRPr="001755A8">
        <w:rPr>
          <w:rFonts w:ascii="Times New Roman" w:hAnsi="Times New Roman" w:cs="Times New Roman"/>
          <w:sz w:val="20"/>
          <w:szCs w:val="20"/>
        </w:rPr>
        <w:t xml:space="preserve">. Computer programs are developed </w:t>
      </w:r>
      <w:r w:rsidR="000A5300" w:rsidRPr="001755A8">
        <w:rPr>
          <w:rFonts w:ascii="Times New Roman" w:hAnsi="Times New Roman" w:cs="Times New Roman"/>
          <w:sz w:val="20"/>
          <w:szCs w:val="20"/>
        </w:rPr>
        <w:t xml:space="preserve">for classical </w:t>
      </w:r>
      <w:r w:rsidRPr="001755A8">
        <w:rPr>
          <w:rFonts w:ascii="Times New Roman" w:hAnsi="Times New Roman" w:cs="Times New Roman"/>
          <w:sz w:val="20"/>
          <w:szCs w:val="20"/>
        </w:rPr>
        <w:t xml:space="preserve">methods of analysis but they did not show much correlation with manual calculation </w:t>
      </w:r>
      <w:r w:rsidR="00C64255" w:rsidRPr="001755A8">
        <w:rPr>
          <w:rFonts w:ascii="Times New Roman" w:hAnsi="Times New Roman" w:cs="Times New Roman"/>
          <w:sz w:val="20"/>
          <w:szCs w:val="20"/>
        </w:rPr>
        <w:t>results [2]</w:t>
      </w:r>
      <w:r w:rsidRPr="001755A8">
        <w:rPr>
          <w:rFonts w:ascii="Times New Roman" w:hAnsi="Times New Roman" w:cs="Times New Roman"/>
          <w:sz w:val="20"/>
          <w:szCs w:val="20"/>
        </w:rPr>
        <w:t>. In tandem, with the advances in computing and computational approaches, numerical methods of analyzing complex structures have attracted increasing attention. The numeric</w:t>
      </w:r>
      <w:r w:rsidR="000A5300" w:rsidRPr="001755A8">
        <w:rPr>
          <w:rFonts w:ascii="Times New Roman" w:hAnsi="Times New Roman" w:cs="Times New Roman"/>
          <w:sz w:val="20"/>
          <w:szCs w:val="20"/>
        </w:rPr>
        <w:t xml:space="preserve">al methods include finite strip </w:t>
      </w:r>
      <w:r w:rsidRPr="001755A8">
        <w:rPr>
          <w:rFonts w:ascii="Times New Roman" w:hAnsi="Times New Roman" w:cs="Times New Roman"/>
          <w:sz w:val="20"/>
          <w:szCs w:val="20"/>
        </w:rPr>
        <w:t>method, the combined boundary elemen</w:t>
      </w:r>
      <w:r w:rsidR="00D367DC" w:rsidRPr="001755A8">
        <w:rPr>
          <w:rFonts w:ascii="Times New Roman" w:hAnsi="Times New Roman" w:cs="Times New Roman"/>
          <w:sz w:val="20"/>
          <w:szCs w:val="20"/>
        </w:rPr>
        <w:t xml:space="preserve">t </w:t>
      </w:r>
      <w:r w:rsidRPr="001755A8">
        <w:rPr>
          <w:rFonts w:ascii="Times New Roman" w:hAnsi="Times New Roman" w:cs="Times New Roman"/>
          <w:sz w:val="20"/>
          <w:szCs w:val="20"/>
        </w:rPr>
        <w:t>-</w:t>
      </w:r>
      <w:r w:rsidR="00D367DC" w:rsidRPr="001755A8">
        <w:rPr>
          <w:rFonts w:ascii="Times New Roman" w:hAnsi="Times New Roman" w:cs="Times New Roman"/>
          <w:sz w:val="20"/>
          <w:szCs w:val="20"/>
        </w:rPr>
        <w:t xml:space="preserve"> </w:t>
      </w:r>
      <w:r w:rsidRPr="001755A8">
        <w:rPr>
          <w:rFonts w:ascii="Times New Roman" w:hAnsi="Times New Roman" w:cs="Times New Roman"/>
          <w:sz w:val="20"/>
          <w:szCs w:val="20"/>
        </w:rPr>
        <w:t>transfer matrix method and finite element method. Of these methods finite element method is the most versatile method, as it can be applied to an</w:t>
      </w:r>
      <w:r w:rsidR="00C64255" w:rsidRPr="001755A8">
        <w:rPr>
          <w:rFonts w:ascii="Times New Roman" w:hAnsi="Times New Roman" w:cs="Times New Roman"/>
          <w:sz w:val="20"/>
          <w:szCs w:val="20"/>
        </w:rPr>
        <w:t>alyze large complex structures [3]</w:t>
      </w:r>
      <w:r w:rsidRPr="001755A8">
        <w:rPr>
          <w:rFonts w:ascii="Times New Roman" w:hAnsi="Times New Roman" w:cs="Times New Roman"/>
          <w:sz w:val="20"/>
          <w:szCs w:val="20"/>
        </w:rPr>
        <w:t>. Limited studies have been reported on the influence of the angle of inclined plate, width of inclined plate and depth of folded plate roofs on the transverse moments, deflection and longitudinal moments of folded plate roofs. Folded plates can be analyzed by classical methods, namely, Simpson’s method, Whitney’s method and iteration methods. The folded plates can also be ana</w:t>
      </w:r>
      <w:r w:rsidR="000A5300" w:rsidRPr="001755A8">
        <w:rPr>
          <w:rFonts w:ascii="Times New Roman" w:hAnsi="Times New Roman" w:cs="Times New Roman"/>
          <w:sz w:val="20"/>
          <w:szCs w:val="20"/>
        </w:rPr>
        <w:t xml:space="preserve">lyzed by numerical methods. The </w:t>
      </w:r>
      <w:r w:rsidRPr="001755A8">
        <w:rPr>
          <w:rFonts w:ascii="Times New Roman" w:hAnsi="Times New Roman" w:cs="Times New Roman"/>
          <w:sz w:val="20"/>
          <w:szCs w:val="20"/>
        </w:rPr>
        <w:t>classical method proposed by Simpson (1958) has been considered for the</w:t>
      </w:r>
      <w:r w:rsidR="000A5300" w:rsidRPr="001755A8">
        <w:rPr>
          <w:rFonts w:ascii="Times New Roman" w:hAnsi="Times New Roman" w:cs="Times New Roman"/>
          <w:sz w:val="20"/>
          <w:szCs w:val="20"/>
        </w:rPr>
        <w:t xml:space="preserve"> manual analysis. The numerical </w:t>
      </w:r>
      <w:r w:rsidRPr="001755A8">
        <w:rPr>
          <w:rFonts w:ascii="Times New Roman" w:hAnsi="Times New Roman" w:cs="Times New Roman"/>
          <w:sz w:val="20"/>
          <w:szCs w:val="20"/>
        </w:rPr>
        <w:t>method proposed by ANSYS software has been considered for the computer ana</w:t>
      </w:r>
      <w:r w:rsidR="000A5300" w:rsidRPr="001755A8">
        <w:rPr>
          <w:rFonts w:ascii="Times New Roman" w:hAnsi="Times New Roman" w:cs="Times New Roman"/>
          <w:sz w:val="20"/>
          <w:szCs w:val="20"/>
        </w:rPr>
        <w:t xml:space="preserve">lysis. In this paper, a typical </w:t>
      </w:r>
      <w:r w:rsidRPr="001755A8">
        <w:rPr>
          <w:rFonts w:ascii="Times New Roman" w:hAnsi="Times New Roman" w:cs="Times New Roman"/>
          <w:sz w:val="20"/>
          <w:szCs w:val="20"/>
        </w:rPr>
        <w:t>trough type folded plate of standard dimension adopted in practice has been considered. The final transverse moments at each of the joints are predicted using the model proposed by Simpson’s method (1958) and by the</w:t>
      </w:r>
      <w:r w:rsidR="000A5300" w:rsidRPr="001755A8">
        <w:rPr>
          <w:rFonts w:ascii="Times New Roman" w:hAnsi="Times New Roman" w:cs="Times New Roman"/>
          <w:sz w:val="20"/>
          <w:szCs w:val="20"/>
        </w:rPr>
        <w:t xml:space="preserve"> </w:t>
      </w:r>
      <w:r w:rsidRPr="001755A8">
        <w:rPr>
          <w:rFonts w:ascii="Times New Roman" w:hAnsi="Times New Roman" w:cs="Times New Roman"/>
          <w:sz w:val="20"/>
          <w:szCs w:val="20"/>
        </w:rPr>
        <w:t>numerical method using ANSYS software. The results obtained from the classical method are compared with</w:t>
      </w:r>
      <w:r w:rsidR="000A5300" w:rsidRPr="001755A8">
        <w:rPr>
          <w:rFonts w:ascii="Times New Roman" w:hAnsi="Times New Roman" w:cs="Times New Roman"/>
          <w:sz w:val="20"/>
          <w:szCs w:val="20"/>
        </w:rPr>
        <w:t xml:space="preserve"> </w:t>
      </w:r>
      <w:r w:rsidRPr="001755A8">
        <w:rPr>
          <w:rFonts w:ascii="Times New Roman" w:hAnsi="Times New Roman" w:cs="Times New Roman"/>
          <w:sz w:val="20"/>
          <w:szCs w:val="20"/>
        </w:rPr>
        <w:t>the corresponding results obtained from the numerical method. The comparison is done to check the validity of the application of ANSYS software for the present parametric study. In this paper, the influence</w:t>
      </w:r>
      <w:r w:rsidR="000A5300" w:rsidRPr="001755A8">
        <w:rPr>
          <w:rFonts w:ascii="Times New Roman" w:hAnsi="Times New Roman" w:cs="Times New Roman"/>
          <w:sz w:val="20"/>
          <w:szCs w:val="20"/>
        </w:rPr>
        <w:t xml:space="preserve"> of various </w:t>
      </w:r>
      <w:r w:rsidRPr="001755A8">
        <w:rPr>
          <w:rFonts w:ascii="Times New Roman" w:hAnsi="Times New Roman" w:cs="Times New Roman"/>
          <w:sz w:val="20"/>
          <w:szCs w:val="20"/>
        </w:rPr>
        <w:t xml:space="preserve">parameters, namely, angle of inclined plate, width to depth ratio of a single trough and the span to inclined plate width ratio of a single trough on the transverse moment developed at the joints &amp; the longitudinal moment developed at mid span section and </w:t>
      </w:r>
      <w:r w:rsidRPr="001755A8">
        <w:rPr>
          <w:rFonts w:ascii="Times New Roman" w:hAnsi="Times New Roman" w:cs="Times New Roman"/>
          <w:sz w:val="20"/>
          <w:szCs w:val="20"/>
        </w:rPr>
        <w:lastRenderedPageBreak/>
        <w:t>the mid span deflection response of trough type folded plate roofs have been reported. The parametric study is carried out using ANSYS software.</w:t>
      </w:r>
      <w:r w:rsidR="00D94FF7" w:rsidRPr="001755A8">
        <w:rPr>
          <w:rFonts w:ascii="Times New Roman" w:hAnsi="Times New Roman" w:cs="Times New Roman"/>
          <w:sz w:val="20"/>
          <w:szCs w:val="20"/>
        </w:rPr>
        <w:t xml:space="preserve"> </w:t>
      </w:r>
    </w:p>
    <w:p w:rsidR="00D94FF7" w:rsidRPr="001755A8" w:rsidRDefault="00D94FF7" w:rsidP="001755A8">
      <w:pPr>
        <w:adjustRightInd w:val="0"/>
        <w:spacing w:after="0" w:line="240" w:lineRule="auto"/>
        <w:jc w:val="both"/>
        <w:rPr>
          <w:rFonts w:ascii="Times New Roman" w:hAnsi="Times New Roman" w:cs="Times New Roman"/>
          <w:sz w:val="20"/>
          <w:szCs w:val="20"/>
        </w:rPr>
      </w:pPr>
    </w:p>
    <w:p w:rsidR="00D94FF7" w:rsidRPr="00CF02BB" w:rsidRDefault="00CF02BB" w:rsidP="001755A8">
      <w:pPr>
        <w:pStyle w:val="Heading1"/>
        <w:numPr>
          <w:ilvl w:val="0"/>
          <w:numId w:val="3"/>
        </w:numPr>
        <w:spacing w:before="0" w:after="0"/>
        <w:ind w:left="0" w:firstLine="0"/>
        <w:rPr>
          <w:b/>
          <w:bCs/>
          <w:sz w:val="22"/>
        </w:rPr>
      </w:pPr>
      <w:r w:rsidRPr="00CF02BB">
        <w:rPr>
          <w:b/>
          <w:bCs/>
          <w:sz w:val="22"/>
        </w:rPr>
        <w:t>ANALYTICAL MODEL</w:t>
      </w:r>
    </w:p>
    <w:p w:rsidR="00D94FF7" w:rsidRPr="001755A8" w:rsidRDefault="007D3A80" w:rsidP="001755A8">
      <w:pPr>
        <w:tabs>
          <w:tab w:val="left" w:pos="360"/>
        </w:tabs>
        <w:adjustRightInd w:val="0"/>
        <w:spacing w:after="0" w:line="240" w:lineRule="auto"/>
        <w:jc w:val="both"/>
        <w:rPr>
          <w:rFonts w:ascii="Times New Roman" w:hAnsi="Times New Roman" w:cs="Times New Roman"/>
          <w:b/>
          <w:sz w:val="20"/>
          <w:szCs w:val="20"/>
        </w:rPr>
      </w:pPr>
      <w:r w:rsidRPr="001755A8">
        <w:rPr>
          <w:rFonts w:ascii="Times New Roman" w:hAnsi="Times New Roman" w:cs="Times New Roman"/>
          <w:b/>
          <w:sz w:val="20"/>
          <w:szCs w:val="20"/>
        </w:rPr>
        <w:t>2.1</w:t>
      </w:r>
      <w:r w:rsidR="00782627" w:rsidRPr="001755A8">
        <w:rPr>
          <w:rFonts w:ascii="Times New Roman" w:hAnsi="Times New Roman" w:cs="Times New Roman"/>
          <w:b/>
          <w:sz w:val="20"/>
          <w:szCs w:val="20"/>
        </w:rPr>
        <w:t xml:space="preserve"> </w:t>
      </w:r>
      <w:r w:rsidRPr="001755A8">
        <w:rPr>
          <w:rFonts w:ascii="Times New Roman" w:hAnsi="Times New Roman" w:cs="Times New Roman"/>
          <w:b/>
          <w:sz w:val="20"/>
          <w:szCs w:val="20"/>
        </w:rPr>
        <w:t xml:space="preserve"> </w:t>
      </w:r>
      <w:r w:rsidRPr="001755A8">
        <w:rPr>
          <w:rFonts w:ascii="Times New Roman" w:hAnsi="Times New Roman" w:cs="Times New Roman"/>
          <w:b/>
          <w:iCs/>
          <w:sz w:val="20"/>
          <w:szCs w:val="20"/>
        </w:rPr>
        <w:t>Simpson’s method</w:t>
      </w:r>
    </w:p>
    <w:p w:rsidR="00D94FF7" w:rsidRPr="001755A8" w:rsidRDefault="007D3A80"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Simpson’s method is involved in determining the transverse moments and longitudinal stresses at the joints. The analysis of folded plates is reduced to a series of moment and stress distributions, involving only simple arithmetic. In this method the basic structure is assumed as a folded plate with rigid joints. To start with, the rigid joints are assumed to be non-deflecting. The effects of rigid displacements are subsequently accounted for. This is done by allowing each plate in turn to rotate at mid-span by an arbitrary amount. Each of the rotation solutions are multiplied by a constant and are added to the no-rotation solution to give the final solution. The equations involved in the analysis of folded plate roof using Simpson’s method are listed as follows.</w:t>
      </w:r>
    </w:p>
    <w:p w:rsidR="005B2AF8" w:rsidRPr="001755A8" w:rsidRDefault="005B2AF8" w:rsidP="001755A8">
      <w:pPr>
        <w:autoSpaceDE w:val="0"/>
        <w:autoSpaceDN w:val="0"/>
        <w:adjustRightInd w:val="0"/>
        <w:spacing w:after="0" w:line="240" w:lineRule="auto"/>
        <w:jc w:val="both"/>
        <w:rPr>
          <w:rFonts w:ascii="Times New Roman" w:hAnsi="Times New Roman" w:cs="Times New Roman"/>
          <w:sz w:val="20"/>
          <w:szCs w:val="20"/>
        </w:rPr>
      </w:pP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 xml:space="preserve">Fixed end moment at joints considering arbitrary rotation of plate 2 =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3</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Times New Roman" w:cs="Times New Roman"/>
                        <w:sz w:val="20"/>
                        <w:szCs w:val="20"/>
                      </w:rPr>
                      <m:t>n</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e>
        </m:d>
        <m:r>
          <w:rPr>
            <w:rFonts w:ascii="Cambria Math" w:hAnsi="Cambria Math" w:cs="Times New Roman"/>
            <w:sz w:val="20"/>
            <w:szCs w:val="20"/>
          </w:rPr>
          <m:t>X</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m:t>
                </m:r>
              </m:e>
              <m:sub>
                <m:r>
                  <m:rPr>
                    <m:sty m:val="p"/>
                  </m:rPr>
                  <w:rPr>
                    <w:rFonts w:ascii="Cambria Math" w:hAnsi="Times New Roman" w:cs="Times New Roman"/>
                    <w:sz w:val="20"/>
                    <w:szCs w:val="20"/>
                  </w:rPr>
                  <m:t>n0</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oMath>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(1)</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 xml:space="preserve">Fixed end moment at joints considering arbitrary rotation of plate 3 &amp; 4 =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6</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Times New Roman" w:cs="Times New Roman"/>
                        <w:sz w:val="20"/>
                        <w:szCs w:val="20"/>
                      </w:rPr>
                      <m:t>n</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e>
        </m:d>
        <m:r>
          <w:rPr>
            <w:rFonts w:ascii="Cambria Math" w:hAnsi="Cambria Math" w:cs="Times New Roman"/>
            <w:sz w:val="20"/>
            <w:szCs w:val="20"/>
          </w:rPr>
          <m:t>X</m:t>
        </m:r>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sz w:val="20"/>
                    <w:szCs w:val="20"/>
                  </w:rPr>
                </m:ctrlPr>
              </m:sSubPr>
              <m:e>
                <m:r>
                  <m:rPr>
                    <m:sty m:val="p"/>
                  </m:rPr>
                  <w:rPr>
                    <w:rFonts w:ascii="Times New Roman" w:hAnsi="Times New Roman" w:cs="Times New Roman"/>
                    <w:sz w:val="20"/>
                    <w:szCs w:val="20"/>
                  </w:rPr>
                  <m:t>∆</m:t>
                </m:r>
              </m:e>
              <m:sub>
                <m:r>
                  <m:rPr>
                    <m:sty m:val="p"/>
                  </m:rPr>
                  <w:rPr>
                    <w:rFonts w:ascii="Cambria Math" w:hAnsi="Times New Roman" w:cs="Times New Roman"/>
                    <w:sz w:val="20"/>
                    <w:szCs w:val="20"/>
                  </w:rPr>
                  <m:t>n0</m:t>
                </m:r>
              </m:sub>
            </m:sSub>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Times New Roman" w:cs="Times New Roman"/>
                    <w:sz w:val="20"/>
                    <w:szCs w:val="20"/>
                  </w:rPr>
                  <m:t>n</m:t>
                </m:r>
              </m:sub>
            </m:sSub>
          </m:den>
        </m:f>
        <m:r>
          <w:rPr>
            <w:rFonts w:ascii="Cambria Math" w:hAnsi="Times New Roman" w:cs="Times New Roman"/>
            <w:sz w:val="20"/>
            <w:szCs w:val="20"/>
          </w:rPr>
          <m:t xml:space="preserve"> )</m:t>
        </m:r>
      </m:oMath>
      <w:r w:rsidRPr="001755A8">
        <w:rPr>
          <w:rFonts w:ascii="Times New Roman" w:hAnsi="Times New Roman" w:cs="Times New Roman"/>
          <w:sz w:val="20"/>
          <w:szCs w:val="20"/>
        </w:rPr>
        <w:tab/>
        <w:t xml:space="preserve">             </w:t>
      </w:r>
      <w:r w:rsidRPr="001755A8">
        <w:rPr>
          <w:rFonts w:ascii="Times New Roman" w:hAnsi="Times New Roman" w:cs="Times New Roman"/>
          <w:sz w:val="20"/>
          <w:szCs w:val="20"/>
        </w:rPr>
        <w:tab/>
      </w:r>
      <w:r w:rsidRPr="001755A8">
        <w:rPr>
          <w:rFonts w:ascii="Times New Roman" w:hAnsi="Times New Roman" w:cs="Times New Roman"/>
          <w:sz w:val="20"/>
          <w:szCs w:val="20"/>
        </w:rPr>
        <w:tab/>
        <w:t>(2)</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 xml:space="preserve">Plate moment corresponding to no rotation solution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n</m:t>
                </m:r>
              </m:sub>
            </m:sSub>
          </m:num>
          <m:den>
            <m:r>
              <w:rPr>
                <w:rFonts w:ascii="Cambria Math" w:hAnsi="Times New Roman" w:cs="Times New Roman"/>
                <w:sz w:val="20"/>
                <w:szCs w:val="20"/>
              </w:rPr>
              <m:t>2</m:t>
            </m:r>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num>
          <m:den>
            <m:r>
              <w:rPr>
                <w:rFonts w:ascii="Cambria Math" w:hAnsi="Times New Roman" w:cs="Times New Roman"/>
                <w:sz w:val="20"/>
                <w:szCs w:val="20"/>
              </w:rPr>
              <m:t>6</m:t>
            </m:r>
          </m:den>
        </m:f>
        <m:r>
          <w:rPr>
            <w:rFonts w:ascii="Cambria Math" w:hAnsi="Times New Roman" w:cs="Times New Roman"/>
            <w:sz w:val="20"/>
            <w:szCs w:val="20"/>
          </w:rPr>
          <m:t>)</m:t>
        </m:r>
      </m:oMath>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(3)</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Plate deflection at mid span corresponding to no rotation, υ</w:t>
      </w:r>
      <w:r w:rsidRPr="001755A8">
        <w:rPr>
          <w:rFonts w:ascii="Times New Roman" w:hAnsi="Times New Roman" w:cs="Times New Roman"/>
          <w:sz w:val="20"/>
          <w:szCs w:val="20"/>
          <w:vertAlign w:val="subscript"/>
        </w:rPr>
        <w:t>n</w:t>
      </w:r>
      <w:r w:rsidRPr="001755A8">
        <w:rPr>
          <w:rFonts w:ascii="Times New Roman" w:hAnsi="Times New Roman" w:cs="Times New Roman"/>
          <w:sz w:val="20"/>
          <w:szCs w:val="20"/>
        </w:rPr>
        <w:t xml:space="preserve"> =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5</m:t>
                </m:r>
                <m:sSup>
                  <m:sSupPr>
                    <m:ctrlPr>
                      <w:rPr>
                        <w:rFonts w:ascii="Cambria Math" w:hAnsi="Times New Roman" w:cs="Times New Roman"/>
                        <w:i/>
                        <w:sz w:val="20"/>
                        <w:szCs w:val="20"/>
                      </w:rPr>
                    </m:ctrlPr>
                  </m:sSupPr>
                  <m:e>
                    <m:r>
                      <w:rPr>
                        <w:rFonts w:ascii="Cambria Math" w:hAnsi="Cambria Math" w:cs="Times New Roman"/>
                        <w:sz w:val="20"/>
                        <w:szCs w:val="20"/>
                      </w:rPr>
                      <m:t>l</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m:t>
            </m:r>
          </m:num>
          <m:den>
            <m:r>
              <w:rPr>
                <w:rFonts w:ascii="Cambria Math" w:hAnsi="Times New Roman" w:cs="Times New Roman"/>
                <w:sz w:val="20"/>
                <w:szCs w:val="20"/>
              </w:rPr>
              <m:t>48</m:t>
            </m:r>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oMath>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(4)</w:t>
      </w:r>
    </w:p>
    <w:p w:rsidR="00782627" w:rsidRPr="001755A8" w:rsidRDefault="00782627" w:rsidP="001755A8">
      <w:pPr>
        <w:spacing w:after="0" w:line="240" w:lineRule="auto"/>
        <w:jc w:val="both"/>
        <w:rPr>
          <w:rFonts w:ascii="Times New Roman" w:hAnsi="Times New Roman" w:cs="Times New Roman"/>
          <w:color w:val="000000"/>
          <w:sz w:val="20"/>
          <w:szCs w:val="20"/>
        </w:rPr>
      </w:pPr>
      <w:r w:rsidRPr="001755A8">
        <w:rPr>
          <w:rFonts w:ascii="Times New Roman" w:hAnsi="Times New Roman" w:cs="Times New Roman"/>
          <w:color w:val="000000"/>
          <w:sz w:val="20"/>
          <w:szCs w:val="20"/>
        </w:rPr>
        <w:t xml:space="preserve">Plate deflection corresponding to rotation of plates, </w:t>
      </w:r>
      <w:r w:rsidRPr="001755A8">
        <w:rPr>
          <w:rFonts w:ascii="Times New Roman" w:hAnsi="Times New Roman" w:cs="Times New Roman"/>
          <w:sz w:val="20"/>
          <w:szCs w:val="20"/>
        </w:rPr>
        <w:t>υ</w:t>
      </w:r>
      <w:r w:rsidRPr="001755A8">
        <w:rPr>
          <w:rFonts w:ascii="Times New Roman" w:hAnsi="Times New Roman" w:cs="Times New Roman"/>
          <w:sz w:val="20"/>
          <w:szCs w:val="20"/>
          <w:vertAlign w:val="subscript"/>
        </w:rPr>
        <w:t>n</w:t>
      </w:r>
      <w:r w:rsidRPr="001755A8">
        <w:rPr>
          <w:rFonts w:ascii="Times New Roman" w:hAnsi="Times New Roman" w:cs="Times New Roman"/>
          <w:color w:val="000000"/>
          <w:sz w:val="20"/>
          <w:szCs w:val="20"/>
        </w:rPr>
        <w:t xml:space="preserve"> = </w:t>
      </w:r>
      <w:r w:rsidRPr="001755A8">
        <w:rPr>
          <w:rFonts w:ascii="Times New Roman" w:hAnsi="Times New Roman" w:cs="Times New Roman"/>
          <w:sz w:val="20"/>
          <w:szCs w:val="20"/>
        </w:rPr>
        <w:t xml:space="preserve">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sSup>
                  <m:sSupPr>
                    <m:ctrlPr>
                      <w:rPr>
                        <w:rFonts w:ascii="Cambria Math" w:hAnsi="Times New Roman" w:cs="Times New Roman"/>
                        <w:i/>
                        <w:sz w:val="20"/>
                        <w:szCs w:val="20"/>
                      </w:rPr>
                    </m:ctrlPr>
                  </m:sSupPr>
                  <m:e>
                    <m:r>
                      <w:rPr>
                        <w:rFonts w:ascii="Cambria Math" w:hAnsi="Cambria Math" w:cs="Times New Roman"/>
                        <w:sz w:val="20"/>
                        <w:szCs w:val="20"/>
                      </w:rPr>
                      <m:t>l</m:t>
                    </m:r>
                  </m:e>
                  <m:sup>
                    <m:r>
                      <w:rPr>
                        <w:rFonts w:ascii="Cambria Math" w:hAnsi="Times New Roman" w:cs="Times New Roman"/>
                        <w:sz w:val="20"/>
                        <w:szCs w:val="20"/>
                      </w:rPr>
                      <m:t>2</m:t>
                    </m:r>
                  </m:sup>
                </m:sSup>
                <m:r>
                  <w:rPr>
                    <w:rFonts w:ascii="Cambria Math" w:hAnsi="Times New Roman" w:cs="Times New Roman"/>
                    <w:sz w:val="20"/>
                    <w:szCs w:val="20"/>
                  </w:rPr>
                  <m:t>(</m:t>
                </m:r>
                <m:r>
                  <w:rPr>
                    <w:rFonts w:ascii="Cambria Math" w:hAnsi="Cambria Math" w:cs="Times New Roman"/>
                    <w:sz w:val="20"/>
                    <w:szCs w:val="20"/>
                  </w:rPr>
                  <m:t>f</m:t>
                </m:r>
              </m:e>
              <m:sub>
                <m:r>
                  <w:rPr>
                    <w:rFonts w:ascii="Cambria Math" w:hAnsi="Cambria Math" w:cs="Times New Roman"/>
                    <w:sz w:val="20"/>
                    <w:szCs w:val="20"/>
                  </w:rPr>
                  <m:t>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Times New Roman" w:cs="Times New Roman"/>
                <w:sz w:val="20"/>
                <w:szCs w:val="20"/>
              </w:rPr>
              <m:t>)</m:t>
            </m:r>
          </m:num>
          <m:den>
            <m:sSup>
              <m:sSupPr>
                <m:ctrlPr>
                  <w:rPr>
                    <w:rFonts w:ascii="Cambria Math" w:hAnsi="Times New Roman" w:cs="Times New Roman"/>
                    <w:i/>
                    <w:sz w:val="20"/>
                    <w:szCs w:val="20"/>
                  </w:rPr>
                </m:ctrlPr>
              </m:sSupPr>
              <m:e>
                <m:r>
                  <w:rPr>
                    <w:rFonts w:ascii="Cambria Math" w:hAnsi="Cambria Math" w:cs="Times New Roman"/>
                    <w:sz w:val="20"/>
                    <w:szCs w:val="20"/>
                  </w:rPr>
                  <m:t>π</m:t>
                </m:r>
              </m:e>
              <m:sup>
                <m:r>
                  <w:rPr>
                    <w:rFonts w:ascii="Cambria Math" w:hAnsi="Times New Roman" w:cs="Times New Roman"/>
                    <w:sz w:val="20"/>
                    <w:szCs w:val="20"/>
                  </w:rPr>
                  <m:t>2</m:t>
                </m:r>
              </m:sup>
            </m:sSup>
            <m:r>
              <w:rPr>
                <w:rFonts w:ascii="Cambria Math" w:hAnsi="Cambria Math" w:cs="Times New Roman"/>
                <w:sz w:val="20"/>
                <w:szCs w:val="20"/>
              </w:rPr>
              <m:t>E</m:t>
            </m:r>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oMath>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(5)</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Plate rotation equations</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Ψ</w:t>
      </w:r>
      <w:r w:rsidRPr="001755A8">
        <w:rPr>
          <w:rFonts w:ascii="Times New Roman" w:hAnsi="Times New Roman" w:cs="Times New Roman"/>
          <w:sz w:val="20"/>
          <w:szCs w:val="20"/>
          <w:vertAlign w:val="subscript"/>
        </w:rPr>
        <w:t xml:space="preserve">n </w:t>
      </w:r>
      <w:r w:rsidRPr="001755A8">
        <w:rPr>
          <w:rFonts w:ascii="Times New Roman" w:hAnsi="Times New Roman" w:cs="Times New Roman"/>
          <w:sz w:val="20"/>
          <w:szCs w:val="20"/>
        </w:rPr>
        <w:t xml:space="preserve">= </w:t>
      </w:r>
      <m:oMath>
        <m:d>
          <m:dPr>
            <m:ctrlPr>
              <w:rPr>
                <w:rFonts w:ascii="Cambria Math" w:hAnsi="Times New Roman" w:cs="Times New Roman"/>
                <w:i/>
                <w:sz w:val="20"/>
                <w:szCs w:val="20"/>
              </w:rPr>
            </m:ctrlPr>
          </m:dPr>
          <m:e>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sub>
                </m:sSub>
              </m:den>
            </m:f>
            <m:r>
              <w:rPr>
                <w:rFonts w:ascii="Cambria Math" w:hAnsi="Times New Roman" w:cs="Times New Roman"/>
                <w:sz w:val="20"/>
                <w:szCs w:val="20"/>
              </w:rPr>
              <m:t xml:space="preserve"> </m:t>
            </m:r>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υ</m:t>
            </m:r>
          </m:e>
          <m:sub>
            <m:r>
              <w:rPr>
                <w:rFonts w:ascii="Cambria Math" w:hAnsi="Cambria Math" w:cs="Times New Roman"/>
                <w:sz w:val="20"/>
                <w:szCs w:val="20"/>
              </w:rPr>
              <m:t>n</m:t>
            </m:r>
          </m:sub>
        </m:sSub>
        <m:d>
          <m:dPr>
            <m:ctrlPr>
              <w:rPr>
                <w:rFonts w:ascii="Cambria Math" w:hAnsi="Times New Roman" w:cs="Times New Roman"/>
                <w:i/>
                <w:sz w:val="20"/>
                <w:szCs w:val="20"/>
              </w:rPr>
            </m:ctrlPr>
          </m:dPr>
          <m:e>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r>
              <w:rPr>
                <w:rFonts w:ascii="Cambria Math" w:hAnsi="Times New Roman" w:cs="Times New Roman"/>
                <w:sz w:val="20"/>
                <w:szCs w:val="20"/>
              </w:rPr>
              <m:t xml:space="preserve">+ </m:t>
            </m:r>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e>
        </m:d>
        <m:r>
          <w:rPr>
            <w:rFonts w:ascii="Times New Roman"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Cambria Math" w:hAnsi="Times New Roman" w:cs="Times New Roman"/>
                        <w:sz w:val="20"/>
                        <w:szCs w:val="20"/>
                      </w:rPr>
                      <m:t>+1</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func>
              </m:den>
            </m:f>
          </m:e>
        </m:d>
        <m:r>
          <w:rPr>
            <w:rFonts w:ascii="Times New Roman" w:hAnsi="Times New Roman" w:cs="Times New Roman"/>
            <w:sz w:val="20"/>
            <w:szCs w:val="20"/>
          </w:rPr>
          <m:t>-</m:t>
        </m:r>
      </m:oMath>
      <w:r w:rsidRPr="001755A8">
        <w:rPr>
          <w:rFonts w:ascii="Times New Roman" w:hAnsi="Times New Roman" w:cs="Times New Roman"/>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Times New Roman" w:hAnsi="Times New Roman" w:cs="Times New Roman"/>
                            <w:sz w:val="20"/>
                            <w:szCs w:val="20"/>
                          </w:rPr>
                          <m:t>-</m:t>
                        </m:r>
                        <m:r>
                          <w:rPr>
                            <w:rFonts w:ascii="Cambria Math" w:hAnsi="Times New Roman" w:cs="Times New Roman"/>
                            <w:sz w:val="20"/>
                            <w:szCs w:val="20"/>
                          </w:rPr>
                          <m:t>1</m:t>
                        </m:r>
                      </m:sub>
                    </m:sSub>
                  </m:e>
                </m:func>
              </m:den>
            </m:f>
          </m:e>
        </m:d>
      </m:oMath>
      <w:r w:rsidRPr="001755A8">
        <w:rPr>
          <w:rFonts w:ascii="Times New Roman" w:hAnsi="Times New Roman" w:cs="Times New Roman"/>
          <w:sz w:val="20"/>
          <w:szCs w:val="20"/>
        </w:rPr>
        <w:t>]</w:t>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(6)</w:t>
      </w: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Ψ</w:t>
      </w:r>
      <w:r w:rsidRPr="001755A8">
        <w:rPr>
          <w:rFonts w:ascii="Times New Roman" w:hAnsi="Times New Roman" w:cs="Times New Roman"/>
          <w:sz w:val="20"/>
          <w:szCs w:val="20"/>
          <w:vertAlign w:val="subscript"/>
        </w:rPr>
        <w:t xml:space="preserve">n+1 </w:t>
      </w:r>
      <w:r w:rsidRPr="001755A8">
        <w:rPr>
          <w:rFonts w:ascii="Times New Roman" w:hAnsi="Times New Roman" w:cs="Times New Roman"/>
          <w:sz w:val="20"/>
          <w:szCs w:val="20"/>
        </w:rPr>
        <w:t xml:space="preserve">= </w:t>
      </w:r>
      <m:oMath>
        <m:d>
          <m:dPr>
            <m:ctrlPr>
              <w:rPr>
                <w:rFonts w:ascii="Cambria Math" w:hAnsi="Times New Roman" w:cs="Times New Roman"/>
                <w:i/>
                <w:sz w:val="20"/>
                <w:szCs w:val="20"/>
              </w:rPr>
            </m:ctrlPr>
          </m:dPr>
          <m:e>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sSub>
                  <m:sSubPr>
                    <m:ctrlPr>
                      <w:rPr>
                        <w:rFonts w:ascii="Cambria Math" w:hAnsi="Times New Roman" w:cs="Times New Roman"/>
                        <w:i/>
                        <w:sz w:val="20"/>
                        <w:szCs w:val="20"/>
                      </w:rPr>
                    </m:ctrlPr>
                  </m:sSubPr>
                  <m:e>
                    <m:r>
                      <w:rPr>
                        <w:rFonts w:ascii="Times New Roman" w:hAnsi="Cambria Math" w:cs="Times New Roman"/>
                        <w:sz w:val="20"/>
                        <w:szCs w:val="20"/>
                      </w:rPr>
                      <m:t>h</m:t>
                    </m:r>
                  </m:e>
                  <m:sub>
                    <m:r>
                      <w:rPr>
                        <w:rFonts w:ascii="Cambria Math" w:hAnsi="Cambria Math" w:cs="Times New Roman"/>
                        <w:sz w:val="20"/>
                        <w:szCs w:val="20"/>
                      </w:rPr>
                      <m:t>n</m:t>
                    </m:r>
                    <m:r>
                      <w:rPr>
                        <w:rFonts w:ascii="Cambria Math" w:hAnsi="Times New Roman" w:cs="Times New Roman"/>
                        <w:sz w:val="20"/>
                        <w:szCs w:val="20"/>
                      </w:rPr>
                      <m:t>+1</m:t>
                    </m:r>
                  </m:sub>
                </m:sSub>
              </m:den>
            </m:f>
            <m:r>
              <w:rPr>
                <w:rFonts w:ascii="Cambria Math" w:hAnsi="Times New Roman" w:cs="Times New Roman"/>
                <w:sz w:val="20"/>
                <w:szCs w:val="20"/>
              </w:rPr>
              <m:t xml:space="preserve"> </m:t>
            </m:r>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υ</m:t>
            </m:r>
          </m:e>
          <m:sub>
            <m:r>
              <w:rPr>
                <w:rFonts w:ascii="Cambria Math" w:hAnsi="Cambria Math" w:cs="Times New Roman"/>
                <w:sz w:val="20"/>
                <w:szCs w:val="20"/>
              </w:rPr>
              <m:t>n</m:t>
            </m:r>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Cambria Math" w:hAnsi="Times New Roman" w:cs="Times New Roman"/>
                    <w:sz w:val="20"/>
                    <w:szCs w:val="20"/>
                  </w:rPr>
                  <m:t>+1</m:t>
                </m:r>
              </m:sub>
            </m:sSub>
            <m:r>
              <w:rPr>
                <w:rFonts w:ascii="Cambria Math" w:hAnsi="Times New Roman" w:cs="Times New Roman"/>
                <w:sz w:val="20"/>
                <w:szCs w:val="20"/>
              </w:rPr>
              <m:t xml:space="preserve">+ </m:t>
            </m:r>
            <m:r>
              <w:rPr>
                <w:rFonts w:ascii="Cambria Math" w:hAnsi="Cambria Math" w:cs="Times New Roman"/>
                <w:sz w:val="20"/>
                <w:szCs w:val="20"/>
              </w:rPr>
              <m:t>cot</m:t>
            </m:r>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d>
        <m:r>
          <w:rPr>
            <w:rFonts w:ascii="Times New Roman"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r>
                      <w:rPr>
                        <w:rFonts w:ascii="Cambria Math" w:hAnsi="Times New Roman" w:cs="Times New Roman"/>
                        <w:sz w:val="20"/>
                        <w:szCs w:val="20"/>
                      </w:rPr>
                      <m:t>+2</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r>
                          <w:rPr>
                            <w:rFonts w:ascii="Cambria Math" w:hAnsi="Times New Roman" w:cs="Times New Roman"/>
                            <w:sz w:val="20"/>
                            <w:szCs w:val="20"/>
                          </w:rPr>
                          <m:t>+1</m:t>
                        </m:r>
                      </m:sub>
                    </m:sSub>
                  </m:e>
                </m:func>
              </m:den>
            </m:f>
          </m:e>
        </m:d>
        <m:r>
          <w:rPr>
            <w:rFonts w:ascii="Times New Roman" w:hAnsi="Times New Roman" w:cs="Times New Roman"/>
            <w:sz w:val="20"/>
            <w:szCs w:val="20"/>
          </w:rPr>
          <m:t>-</m:t>
        </m:r>
      </m:oMath>
      <w:r w:rsidRPr="001755A8">
        <w:rPr>
          <w:rFonts w:ascii="Times New Roman" w:hAnsi="Times New Roman" w:cs="Times New Roman"/>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n</m:t>
                    </m:r>
                  </m:sub>
                </m:sSub>
              </m:num>
              <m:den>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sSub>
                      <m:sSubPr>
                        <m:ctrlPr>
                          <w:rPr>
                            <w:rFonts w:ascii="Cambria Math" w:hAnsi="Times New Roman" w:cs="Times New Roman"/>
                            <w:i/>
                            <w:sz w:val="20"/>
                            <w:szCs w:val="20"/>
                          </w:rPr>
                        </m:ctrlPr>
                      </m:sSubPr>
                      <m:e>
                        <m:r>
                          <w:rPr>
                            <w:rFonts w:ascii="Times New Roman" w:hAnsi="Times New Roman" w:cs="Times New Roman"/>
                            <w:sz w:val="20"/>
                            <w:szCs w:val="20"/>
                          </w:rPr>
                          <m:t>ϓ</m:t>
                        </m:r>
                      </m:e>
                      <m:sub>
                        <m:r>
                          <w:rPr>
                            <w:rFonts w:ascii="Cambria Math" w:hAnsi="Cambria Math" w:cs="Times New Roman"/>
                            <w:sz w:val="20"/>
                            <w:szCs w:val="20"/>
                          </w:rPr>
                          <m:t>n</m:t>
                        </m:r>
                      </m:sub>
                    </m:sSub>
                  </m:e>
                </m:func>
              </m:den>
            </m:f>
          </m:e>
        </m:d>
      </m:oMath>
      <w:r w:rsidRPr="001755A8">
        <w:rPr>
          <w:rFonts w:ascii="Times New Roman" w:hAnsi="Times New Roman" w:cs="Times New Roman"/>
          <w:sz w:val="20"/>
          <w:szCs w:val="20"/>
        </w:rPr>
        <w:t>]</w:t>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r>
      <w:r w:rsidRPr="001755A8">
        <w:rPr>
          <w:rFonts w:ascii="Times New Roman" w:hAnsi="Times New Roman" w:cs="Times New Roman"/>
          <w:sz w:val="20"/>
          <w:szCs w:val="20"/>
        </w:rPr>
        <w:tab/>
        <w:t>(7)</w:t>
      </w:r>
    </w:p>
    <w:p w:rsidR="005B2AF8" w:rsidRPr="001755A8" w:rsidRDefault="005B2AF8" w:rsidP="001755A8">
      <w:pPr>
        <w:autoSpaceDE w:val="0"/>
        <w:autoSpaceDN w:val="0"/>
        <w:adjustRightInd w:val="0"/>
        <w:spacing w:after="0" w:line="240" w:lineRule="auto"/>
        <w:jc w:val="both"/>
        <w:rPr>
          <w:rFonts w:ascii="Times New Roman" w:hAnsi="Times New Roman" w:cs="Times New Roman"/>
          <w:sz w:val="20"/>
          <w:szCs w:val="20"/>
        </w:rPr>
      </w:pPr>
    </w:p>
    <w:p w:rsidR="00782627" w:rsidRPr="001755A8" w:rsidRDefault="00782627" w:rsidP="001755A8">
      <w:pPr>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where E is the young’s modulus, I is the moment of inertia of the section considered, ∆</w:t>
      </w:r>
      <w:r w:rsidRPr="001755A8">
        <w:rPr>
          <w:rFonts w:ascii="Times New Roman" w:hAnsi="Times New Roman" w:cs="Times New Roman"/>
          <w:sz w:val="20"/>
          <w:szCs w:val="20"/>
          <w:vertAlign w:val="subscript"/>
        </w:rPr>
        <w:t>no</w:t>
      </w:r>
      <w:r w:rsidRPr="001755A8">
        <w:rPr>
          <w:rFonts w:ascii="Times New Roman" w:hAnsi="Times New Roman" w:cs="Times New Roman"/>
          <w:sz w:val="20"/>
          <w:szCs w:val="20"/>
        </w:rPr>
        <w:t xml:space="preserve"> is the arbitrary deflection, h</w:t>
      </w:r>
      <w:r w:rsidRPr="001755A8">
        <w:rPr>
          <w:rFonts w:ascii="Times New Roman" w:hAnsi="Times New Roman" w:cs="Times New Roman"/>
          <w:sz w:val="20"/>
          <w:szCs w:val="20"/>
          <w:vertAlign w:val="subscript"/>
        </w:rPr>
        <w:t>n</w:t>
      </w:r>
      <w:r w:rsidRPr="001755A8">
        <w:rPr>
          <w:rFonts w:ascii="Times New Roman" w:hAnsi="Times New Roman" w:cs="Times New Roman"/>
          <w:sz w:val="20"/>
          <w:szCs w:val="20"/>
        </w:rPr>
        <w:t xml:space="preserve"> is the width of plate, f</w:t>
      </w:r>
      <w:r w:rsidRPr="001755A8">
        <w:rPr>
          <w:rFonts w:ascii="Times New Roman" w:hAnsi="Times New Roman" w:cs="Times New Roman"/>
          <w:sz w:val="20"/>
          <w:szCs w:val="20"/>
          <w:vertAlign w:val="subscript"/>
        </w:rPr>
        <w:t>t</w:t>
      </w:r>
      <w:r w:rsidRPr="001755A8">
        <w:rPr>
          <w:rFonts w:ascii="Times New Roman" w:hAnsi="Times New Roman" w:cs="Times New Roman"/>
          <w:sz w:val="20"/>
          <w:szCs w:val="20"/>
        </w:rPr>
        <w:t xml:space="preserve"> and f</w:t>
      </w:r>
      <w:r w:rsidRPr="001755A8">
        <w:rPr>
          <w:rFonts w:ascii="Times New Roman" w:hAnsi="Times New Roman" w:cs="Times New Roman"/>
          <w:sz w:val="20"/>
          <w:szCs w:val="20"/>
          <w:vertAlign w:val="subscript"/>
        </w:rPr>
        <w:t>b</w:t>
      </w:r>
      <w:r w:rsidRPr="001755A8">
        <w:rPr>
          <w:rFonts w:ascii="Times New Roman" w:hAnsi="Times New Roman" w:cs="Times New Roman"/>
          <w:sz w:val="20"/>
          <w:szCs w:val="20"/>
        </w:rPr>
        <w:t xml:space="preserve"> be the fiber stresses at top and bottom of the plate, </w:t>
      </w:r>
      <w:r w:rsidRPr="001755A8">
        <w:rPr>
          <w:rFonts w:ascii="Times New Roman" w:hAnsi="Times New Roman" w:cs="Times New Roman"/>
          <w:i/>
          <w:sz w:val="20"/>
          <w:szCs w:val="20"/>
        </w:rPr>
        <w:t>l</w:t>
      </w:r>
      <w:r w:rsidRPr="001755A8">
        <w:rPr>
          <w:rFonts w:ascii="Times New Roman" w:hAnsi="Times New Roman" w:cs="Times New Roman"/>
          <w:sz w:val="20"/>
          <w:szCs w:val="20"/>
        </w:rPr>
        <w:t xml:space="preserve">  is the span length, υ</w:t>
      </w:r>
      <w:r w:rsidRPr="001755A8">
        <w:rPr>
          <w:rFonts w:ascii="Times New Roman" w:hAnsi="Times New Roman" w:cs="Times New Roman"/>
          <w:sz w:val="20"/>
          <w:szCs w:val="20"/>
          <w:vertAlign w:val="subscript"/>
        </w:rPr>
        <w:t>n</w:t>
      </w:r>
      <w:r w:rsidRPr="001755A8">
        <w:rPr>
          <w:rFonts w:ascii="Times New Roman" w:hAnsi="Times New Roman" w:cs="Times New Roman"/>
          <w:sz w:val="20"/>
          <w:szCs w:val="20"/>
        </w:rPr>
        <w:t xml:space="preserve"> is the plate deflection, Ψ</w:t>
      </w:r>
      <w:r w:rsidRPr="001755A8">
        <w:rPr>
          <w:rFonts w:ascii="Times New Roman" w:hAnsi="Times New Roman" w:cs="Times New Roman"/>
          <w:sz w:val="20"/>
          <w:szCs w:val="20"/>
          <w:vertAlign w:val="subscript"/>
        </w:rPr>
        <w:t>n</w:t>
      </w:r>
      <w:r w:rsidRPr="001755A8">
        <w:rPr>
          <w:rFonts w:ascii="Times New Roman" w:hAnsi="Times New Roman" w:cs="Times New Roman"/>
          <w:sz w:val="20"/>
          <w:szCs w:val="20"/>
        </w:rPr>
        <w:t xml:space="preserve"> is the plate rotation, ϓ</w:t>
      </w:r>
      <w:r w:rsidRPr="001755A8">
        <w:rPr>
          <w:rFonts w:ascii="Times New Roman" w:hAnsi="Times New Roman" w:cs="Times New Roman"/>
          <w:sz w:val="20"/>
          <w:szCs w:val="20"/>
          <w:vertAlign w:val="subscript"/>
        </w:rPr>
        <w:t>n</w:t>
      </w:r>
      <w:r w:rsidRPr="001755A8">
        <w:rPr>
          <w:rFonts w:ascii="Times New Roman" w:hAnsi="Times New Roman" w:cs="Times New Roman"/>
          <w:sz w:val="20"/>
          <w:szCs w:val="20"/>
        </w:rPr>
        <w:t xml:space="preserve"> is th</w:t>
      </w:r>
      <w:r w:rsidR="00903481" w:rsidRPr="001755A8">
        <w:rPr>
          <w:rFonts w:ascii="Times New Roman" w:hAnsi="Times New Roman" w:cs="Times New Roman"/>
          <w:sz w:val="20"/>
          <w:szCs w:val="20"/>
        </w:rPr>
        <w:t>e angle between plates n and n+1.</w:t>
      </w:r>
    </w:p>
    <w:p w:rsidR="00782627" w:rsidRPr="001755A8" w:rsidRDefault="00782627" w:rsidP="001755A8">
      <w:pPr>
        <w:autoSpaceDE w:val="0"/>
        <w:autoSpaceDN w:val="0"/>
        <w:adjustRightInd w:val="0"/>
        <w:spacing w:after="0" w:line="240" w:lineRule="auto"/>
        <w:jc w:val="both"/>
        <w:rPr>
          <w:rFonts w:ascii="Times New Roman" w:hAnsi="Times New Roman" w:cs="Times New Roman"/>
          <w:sz w:val="20"/>
          <w:szCs w:val="20"/>
        </w:rPr>
      </w:pPr>
    </w:p>
    <w:p w:rsidR="00782627" w:rsidRPr="001755A8" w:rsidRDefault="00782627" w:rsidP="001755A8">
      <w:pPr>
        <w:pStyle w:val="ListParagraph"/>
        <w:numPr>
          <w:ilvl w:val="1"/>
          <w:numId w:val="3"/>
        </w:numPr>
        <w:spacing w:after="0" w:line="240" w:lineRule="auto"/>
        <w:ind w:left="360"/>
        <w:rPr>
          <w:rFonts w:ascii="Times New Roman" w:hAnsi="Times New Roman" w:cs="Times New Roman"/>
          <w:b/>
          <w:color w:val="000000"/>
          <w:sz w:val="20"/>
          <w:szCs w:val="20"/>
        </w:rPr>
      </w:pPr>
      <w:r w:rsidRPr="001755A8">
        <w:rPr>
          <w:rFonts w:ascii="Times New Roman" w:hAnsi="Times New Roman" w:cs="Times New Roman"/>
          <w:b/>
          <w:color w:val="000000"/>
          <w:sz w:val="20"/>
          <w:szCs w:val="20"/>
        </w:rPr>
        <w:t xml:space="preserve">ANSYS software model </w:t>
      </w:r>
    </w:p>
    <w:p w:rsidR="00903481" w:rsidRPr="001755A8" w:rsidRDefault="00903481"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ANSYS provides solutions to many types of analyses problems including structural, thermal, linear buckling and shape optimization studies. ANSYS is an intuitive mechanical analysis tool that allows geometry to be imported from a number of different CAD systems. It can be used to verify product performance and integrity from the concept phase through the various product design and development phases. Detail of the shell element used is given. In this paper, ANSYS12.0 is used for the analysis.</w:t>
      </w:r>
    </w:p>
    <w:p w:rsidR="001755A8" w:rsidRDefault="001755A8" w:rsidP="001755A8">
      <w:pPr>
        <w:autoSpaceDE w:val="0"/>
        <w:autoSpaceDN w:val="0"/>
        <w:adjustRightInd w:val="0"/>
        <w:spacing w:after="0" w:line="240" w:lineRule="auto"/>
        <w:jc w:val="both"/>
        <w:rPr>
          <w:rFonts w:ascii="Times New Roman" w:hAnsi="Times New Roman" w:cs="Times New Roman"/>
          <w:b/>
          <w:sz w:val="20"/>
          <w:szCs w:val="20"/>
        </w:rPr>
      </w:pPr>
    </w:p>
    <w:p w:rsidR="00903481" w:rsidRPr="001755A8" w:rsidRDefault="00990AB3" w:rsidP="001755A8">
      <w:pPr>
        <w:autoSpaceDE w:val="0"/>
        <w:autoSpaceDN w:val="0"/>
        <w:adjustRightInd w:val="0"/>
        <w:spacing w:after="0" w:line="240" w:lineRule="auto"/>
        <w:jc w:val="both"/>
        <w:rPr>
          <w:rFonts w:ascii="Times New Roman" w:hAnsi="Times New Roman" w:cs="Times New Roman"/>
          <w:b/>
          <w:sz w:val="20"/>
          <w:szCs w:val="20"/>
        </w:rPr>
      </w:pPr>
      <w:r w:rsidRPr="001755A8">
        <w:rPr>
          <w:rFonts w:ascii="Times New Roman" w:hAnsi="Times New Roman" w:cs="Times New Roman"/>
          <w:b/>
          <w:sz w:val="20"/>
          <w:szCs w:val="20"/>
        </w:rPr>
        <w:t>2.2.1 Element details</w:t>
      </w:r>
      <w:r w:rsidR="00903481" w:rsidRPr="001755A8">
        <w:rPr>
          <w:rFonts w:ascii="Times New Roman" w:hAnsi="Times New Roman" w:cs="Times New Roman"/>
          <w:b/>
          <w:sz w:val="20"/>
          <w:szCs w:val="20"/>
        </w:rPr>
        <w:t>, shell 63</w:t>
      </w:r>
    </w:p>
    <w:p w:rsidR="007D3A80" w:rsidRPr="001755A8" w:rsidRDefault="00903481"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Shell 63 has been used as the element in the computer analysis. It has both bending and membrane capabilities. Both in-plane and normal loads are permitted. The element has six degrees of freedom at each node: translations in the nodal x, y, and z directions and rotations about the nodal x, y, and z-axes. Stress stiffening and large deflection capabilities are included. The geometry, node locations and the coordinate system for Shell 63 are given in Fig.1. The element is defined by four nodes, four thicknesses, elastic foundation stiffness, and the orthotropic material</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properties. Orthotropic material directions correspond to the element coordinate directions. The</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 xml:space="preserve">element coordinate system orientation is as described in coordinate </w:t>
      </w:r>
      <w:r w:rsidR="00990AB3" w:rsidRPr="001755A8">
        <w:rPr>
          <w:rFonts w:ascii="Times New Roman" w:hAnsi="Times New Roman" w:cs="Times New Roman"/>
          <w:sz w:val="20"/>
          <w:szCs w:val="20"/>
        </w:rPr>
        <w:t>s</w:t>
      </w:r>
      <w:r w:rsidRPr="001755A8">
        <w:rPr>
          <w:rFonts w:ascii="Times New Roman" w:hAnsi="Times New Roman" w:cs="Times New Roman"/>
          <w:sz w:val="20"/>
          <w:szCs w:val="20"/>
        </w:rPr>
        <w:t>ystems. The element x-axis</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may be rotated by an angle THETA (in degrees).The thickness is assumed to vary smoothly over</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the area of the element, with the thickness input at the four nodes. If the element has a constant</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thickness, only TK(I) need be input. If the thickness is not constant, all four thicknesses must be</w:t>
      </w:r>
      <w:r w:rsidR="00343E81" w:rsidRPr="001755A8">
        <w:rPr>
          <w:rFonts w:ascii="Times New Roman" w:hAnsi="Times New Roman" w:cs="Times New Roman"/>
          <w:sz w:val="20"/>
          <w:szCs w:val="20"/>
        </w:rPr>
        <w:t xml:space="preserve"> </w:t>
      </w:r>
      <w:r w:rsidRPr="001755A8">
        <w:rPr>
          <w:rFonts w:ascii="Times New Roman" w:hAnsi="Times New Roman" w:cs="Times New Roman"/>
          <w:sz w:val="20"/>
          <w:szCs w:val="20"/>
        </w:rPr>
        <w:t>input.</w:t>
      </w:r>
    </w:p>
    <w:p w:rsidR="00343E81" w:rsidRPr="001755A8" w:rsidRDefault="00343E81" w:rsidP="001755A8">
      <w:pPr>
        <w:autoSpaceDE w:val="0"/>
        <w:autoSpaceDN w:val="0"/>
        <w:adjustRightInd w:val="0"/>
        <w:spacing w:after="0" w:line="240" w:lineRule="auto"/>
        <w:jc w:val="both"/>
        <w:rPr>
          <w:rFonts w:ascii="Times New Roman" w:hAnsi="Times New Roman" w:cs="Times New Roman"/>
          <w:sz w:val="20"/>
          <w:szCs w:val="20"/>
        </w:rPr>
      </w:pPr>
    </w:p>
    <w:p w:rsidR="00343E81" w:rsidRPr="001755A8" w:rsidRDefault="00343E81" w:rsidP="001755A8">
      <w:pPr>
        <w:autoSpaceDE w:val="0"/>
        <w:autoSpaceDN w:val="0"/>
        <w:adjustRightInd w:val="0"/>
        <w:spacing w:after="0" w:line="240" w:lineRule="auto"/>
        <w:jc w:val="both"/>
        <w:rPr>
          <w:rFonts w:ascii="Times New Roman" w:hAnsi="Times New Roman" w:cs="Times New Roman"/>
          <w:sz w:val="20"/>
          <w:szCs w:val="20"/>
        </w:rPr>
      </w:pPr>
    </w:p>
    <w:p w:rsidR="00343E81" w:rsidRPr="001755A8" w:rsidRDefault="00343E81"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noProof/>
          <w:sz w:val="20"/>
          <w:szCs w:val="20"/>
        </w:rPr>
        <w:lastRenderedPageBreak/>
        <w:drawing>
          <wp:inline distT="0" distB="0" distL="0" distR="0">
            <wp:extent cx="3614091" cy="2352675"/>
            <wp:effectExtent l="19050" t="0" r="540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22267" cy="2357997"/>
                    </a:xfrm>
                    <a:prstGeom prst="rect">
                      <a:avLst/>
                    </a:prstGeom>
                    <a:noFill/>
                    <a:ln w="9525">
                      <a:noFill/>
                      <a:miter lim="800000"/>
                      <a:headEnd/>
                      <a:tailEnd/>
                    </a:ln>
                  </pic:spPr>
                </pic:pic>
              </a:graphicData>
            </a:graphic>
          </wp:inline>
        </w:drawing>
      </w:r>
    </w:p>
    <w:p w:rsidR="00343E81" w:rsidRPr="001755A8" w:rsidRDefault="00343E81"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Fig.1 Shell 63</w:t>
      </w:r>
    </w:p>
    <w:p w:rsidR="00343E81" w:rsidRPr="001755A8" w:rsidRDefault="00343E81" w:rsidP="001755A8">
      <w:pPr>
        <w:autoSpaceDE w:val="0"/>
        <w:autoSpaceDN w:val="0"/>
        <w:adjustRightInd w:val="0"/>
        <w:spacing w:after="0" w:line="240" w:lineRule="auto"/>
        <w:jc w:val="both"/>
        <w:rPr>
          <w:rFonts w:ascii="Times New Roman" w:hAnsi="Times New Roman" w:cs="Times New Roman"/>
          <w:sz w:val="20"/>
          <w:szCs w:val="20"/>
        </w:rPr>
      </w:pPr>
    </w:p>
    <w:p w:rsidR="00D94FF7" w:rsidRPr="001755A8" w:rsidRDefault="00CF02BB" w:rsidP="001755A8">
      <w:pPr>
        <w:pStyle w:val="Heading1"/>
        <w:numPr>
          <w:ilvl w:val="0"/>
          <w:numId w:val="3"/>
        </w:numPr>
        <w:spacing w:before="0" w:after="0"/>
        <w:ind w:left="0" w:firstLine="0"/>
        <w:rPr>
          <w:b/>
          <w:bCs/>
        </w:rPr>
      </w:pPr>
      <w:r w:rsidRPr="00CF02BB">
        <w:rPr>
          <w:b/>
          <w:bCs/>
          <w:sz w:val="22"/>
        </w:rPr>
        <w:t xml:space="preserve">DETAILS OF FOLDED PLATE FOR THE ANALYSIS </w:t>
      </w:r>
    </w:p>
    <w:p w:rsidR="00D94FF7" w:rsidRPr="001755A8" w:rsidRDefault="00DF7BBD"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 xml:space="preserve">A trough type folded plate roof of standard dimension adopted in practice has been considered and is given in Fig.2. All dimensions given in Fig. 2 are in meters. The span of the folded plate is </w:t>
      </w:r>
      <w:r w:rsidR="00910297" w:rsidRPr="001755A8">
        <w:rPr>
          <w:rFonts w:ascii="Times New Roman" w:hAnsi="Times New Roman" w:cs="Times New Roman"/>
          <w:sz w:val="20"/>
          <w:szCs w:val="20"/>
        </w:rPr>
        <w:t xml:space="preserve">assumed as 18.3m. </w:t>
      </w:r>
      <w:r w:rsidRPr="001755A8">
        <w:rPr>
          <w:rFonts w:ascii="Times New Roman" w:hAnsi="Times New Roman" w:cs="Times New Roman"/>
          <w:sz w:val="20"/>
          <w:szCs w:val="20"/>
        </w:rPr>
        <w:t xml:space="preserve">The depth of the folded plate roof is 0.95 m. The live load on the roof is assumed as 0.7 kN/m2. The grade of concrete assumed is M25. The final transverse moments at each of the joints are predicted using the models proposed by Simpson’s method (1958) and by the numerical method using ANSYS software. The results obtained from the classical method are compared with the corresponding results obtained from the numerical method. The </w:t>
      </w:r>
      <w:r w:rsidR="00910297" w:rsidRPr="001755A8">
        <w:rPr>
          <w:rFonts w:ascii="Times New Roman" w:hAnsi="Times New Roman" w:cs="Times New Roman"/>
          <w:sz w:val="20"/>
          <w:szCs w:val="20"/>
        </w:rPr>
        <w:t>comparison of results is</w:t>
      </w:r>
      <w:r w:rsidRPr="001755A8">
        <w:rPr>
          <w:rFonts w:ascii="Times New Roman" w:hAnsi="Times New Roman" w:cs="Times New Roman"/>
          <w:sz w:val="20"/>
          <w:szCs w:val="20"/>
        </w:rPr>
        <w:t xml:space="preserve"> given in Table 1. The comparison indicates that the prediction by the numerical model is in good agreement with the prediction proposed by Simpson’s method. This indicates that the application of shell element 63 in ANSYS software is valid for further parametric studies.</w:t>
      </w:r>
      <w:r w:rsidR="00D94FF7" w:rsidRPr="001755A8">
        <w:rPr>
          <w:rFonts w:ascii="Times New Roman" w:hAnsi="Times New Roman" w:cs="Times New Roman"/>
          <w:sz w:val="20"/>
          <w:szCs w:val="20"/>
        </w:rPr>
        <w:t xml:space="preserve"> </w:t>
      </w:r>
    </w:p>
    <w:p w:rsidR="00BE164B" w:rsidRPr="001755A8" w:rsidRDefault="00BE164B" w:rsidP="001755A8">
      <w:pPr>
        <w:autoSpaceDE w:val="0"/>
        <w:autoSpaceDN w:val="0"/>
        <w:adjustRightInd w:val="0"/>
        <w:spacing w:after="0" w:line="240" w:lineRule="auto"/>
        <w:jc w:val="both"/>
        <w:rPr>
          <w:rFonts w:ascii="Times New Roman" w:hAnsi="Times New Roman" w:cs="Times New Roman"/>
          <w:sz w:val="20"/>
          <w:szCs w:val="20"/>
        </w:rPr>
      </w:pPr>
    </w:p>
    <w:p w:rsidR="00DF7BBD" w:rsidRPr="001755A8" w:rsidRDefault="00BE164B" w:rsidP="001755A8">
      <w:pPr>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Table.</w:t>
      </w:r>
      <w:r w:rsidR="00B05B3E" w:rsidRPr="001755A8">
        <w:rPr>
          <w:rFonts w:ascii="Times New Roman" w:hAnsi="Times New Roman" w:cs="Times New Roman"/>
          <w:sz w:val="20"/>
          <w:szCs w:val="20"/>
        </w:rPr>
        <w:t>1</w:t>
      </w:r>
      <w:r w:rsidRPr="001755A8">
        <w:rPr>
          <w:rFonts w:ascii="Times New Roman" w:hAnsi="Times New Roman" w:cs="Times New Roman"/>
          <w:sz w:val="20"/>
          <w:szCs w:val="20"/>
        </w:rPr>
        <w:t>. Transverse moments at joints using Simpson’s method and numerical method</w:t>
      </w:r>
    </w:p>
    <w:tbl>
      <w:tblPr>
        <w:tblStyle w:val="TableGrid"/>
        <w:tblpPr w:leftFromText="180" w:rightFromText="180" w:vertAnchor="text" w:tblpXSpec="center" w:tblpY="1"/>
        <w:tblOverlap w:val="never"/>
        <w:tblW w:w="4674" w:type="pct"/>
        <w:tblLook w:val="04A0"/>
      </w:tblPr>
      <w:tblGrid>
        <w:gridCol w:w="739"/>
        <w:gridCol w:w="2447"/>
        <w:gridCol w:w="2447"/>
        <w:gridCol w:w="3007"/>
      </w:tblGrid>
      <w:tr w:rsidR="00DF7BBD" w:rsidRPr="001755A8" w:rsidTr="001755A8">
        <w:trPr>
          <w:trHeight w:val="260"/>
        </w:trPr>
        <w:tc>
          <w:tcPr>
            <w:tcW w:w="428" w:type="pct"/>
            <w:vMerge w:val="restart"/>
            <w:vAlign w:val="center"/>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Joint</w:t>
            </w:r>
          </w:p>
        </w:tc>
        <w:tc>
          <w:tcPr>
            <w:tcW w:w="2831" w:type="pct"/>
            <w:gridSpan w:val="2"/>
            <w:vAlign w:val="center"/>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Transverse moments in N-m</w:t>
            </w:r>
          </w:p>
        </w:tc>
        <w:tc>
          <w:tcPr>
            <w:tcW w:w="1741" w:type="pct"/>
            <w:vMerge w:val="restart"/>
            <w:vAlign w:val="center"/>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Ratio of predicted moments</w:t>
            </w:r>
          </w:p>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Ms/Mn</w:t>
            </w:r>
          </w:p>
        </w:tc>
      </w:tr>
      <w:tr w:rsidR="00DF7BBD" w:rsidRPr="001755A8" w:rsidTr="001755A8">
        <w:trPr>
          <w:trHeight w:val="260"/>
        </w:trPr>
        <w:tc>
          <w:tcPr>
            <w:tcW w:w="428" w:type="pct"/>
            <w:vMerge/>
            <w:vAlign w:val="center"/>
          </w:tcPr>
          <w:p w:rsidR="00DF7BBD" w:rsidRPr="001755A8" w:rsidRDefault="00DF7BBD" w:rsidP="001755A8">
            <w:pPr>
              <w:jc w:val="center"/>
              <w:rPr>
                <w:rFonts w:ascii="Times New Roman" w:hAnsi="Times New Roman" w:cs="Times New Roman"/>
                <w:sz w:val="20"/>
                <w:szCs w:val="20"/>
              </w:rPr>
            </w:pPr>
          </w:p>
        </w:tc>
        <w:tc>
          <w:tcPr>
            <w:tcW w:w="1416" w:type="pct"/>
            <w:vAlign w:val="center"/>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Simpson’s method</w:t>
            </w:r>
          </w:p>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Ms</w:t>
            </w:r>
          </w:p>
        </w:tc>
        <w:tc>
          <w:tcPr>
            <w:tcW w:w="1416" w:type="pct"/>
            <w:vAlign w:val="center"/>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Numerical method</w:t>
            </w:r>
          </w:p>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Mn</w:t>
            </w:r>
          </w:p>
        </w:tc>
        <w:tc>
          <w:tcPr>
            <w:tcW w:w="1741" w:type="pct"/>
            <w:vMerge/>
            <w:vAlign w:val="center"/>
          </w:tcPr>
          <w:p w:rsidR="00DF7BBD" w:rsidRPr="001755A8" w:rsidRDefault="00DF7BBD" w:rsidP="001755A8">
            <w:pPr>
              <w:jc w:val="center"/>
              <w:rPr>
                <w:rFonts w:ascii="Times New Roman" w:hAnsi="Times New Roman" w:cs="Times New Roman"/>
                <w:sz w:val="20"/>
                <w:szCs w:val="20"/>
              </w:rPr>
            </w:pPr>
          </w:p>
        </w:tc>
      </w:tr>
      <w:tr w:rsidR="00DF7BBD" w:rsidRPr="001755A8" w:rsidTr="001755A8">
        <w:trPr>
          <w:trHeight w:val="144"/>
        </w:trPr>
        <w:tc>
          <w:tcPr>
            <w:tcW w:w="428"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4.11e-9</w:t>
            </w:r>
          </w:p>
        </w:tc>
        <w:tc>
          <w:tcPr>
            <w:tcW w:w="1741"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w:t>
            </w:r>
          </w:p>
        </w:tc>
      </w:tr>
      <w:tr w:rsidR="00DF7BBD" w:rsidRPr="001755A8" w:rsidTr="001755A8">
        <w:trPr>
          <w:trHeight w:val="144"/>
        </w:trPr>
        <w:tc>
          <w:tcPr>
            <w:tcW w:w="428"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1</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-91.9</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- 87.226</w:t>
            </w:r>
          </w:p>
        </w:tc>
        <w:tc>
          <w:tcPr>
            <w:tcW w:w="1741"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0.95</w:t>
            </w:r>
          </w:p>
        </w:tc>
      </w:tr>
      <w:tr w:rsidR="00DF7BBD" w:rsidRPr="001755A8" w:rsidTr="001755A8">
        <w:trPr>
          <w:trHeight w:val="144"/>
        </w:trPr>
        <w:tc>
          <w:tcPr>
            <w:tcW w:w="428"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2</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4545</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4282.2</w:t>
            </w:r>
          </w:p>
        </w:tc>
        <w:tc>
          <w:tcPr>
            <w:tcW w:w="1741"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0.94</w:t>
            </w:r>
          </w:p>
        </w:tc>
      </w:tr>
      <w:tr w:rsidR="00DF7BBD" w:rsidRPr="001755A8" w:rsidTr="001755A8">
        <w:trPr>
          <w:trHeight w:val="144"/>
        </w:trPr>
        <w:tc>
          <w:tcPr>
            <w:tcW w:w="428"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3</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-3920.7</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- 4070.1</w:t>
            </w:r>
          </w:p>
        </w:tc>
        <w:tc>
          <w:tcPr>
            <w:tcW w:w="1741"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1.03</w:t>
            </w:r>
          </w:p>
        </w:tc>
      </w:tr>
      <w:tr w:rsidR="00DF7BBD" w:rsidRPr="001755A8" w:rsidTr="001755A8">
        <w:trPr>
          <w:trHeight w:val="144"/>
        </w:trPr>
        <w:tc>
          <w:tcPr>
            <w:tcW w:w="428"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4</w:t>
            </w:r>
          </w:p>
        </w:tc>
        <w:tc>
          <w:tcPr>
            <w:tcW w:w="1416" w:type="pct"/>
          </w:tcPr>
          <w:p w:rsidR="00DF7BBD" w:rsidRPr="001755A8" w:rsidRDefault="00DF7BBD" w:rsidP="001755A8">
            <w:pPr>
              <w:tabs>
                <w:tab w:val="left" w:pos="845"/>
                <w:tab w:val="center" w:pos="1197"/>
              </w:tabs>
              <w:jc w:val="center"/>
              <w:rPr>
                <w:rFonts w:ascii="Times New Roman" w:hAnsi="Times New Roman" w:cs="Times New Roman"/>
                <w:sz w:val="20"/>
                <w:szCs w:val="20"/>
              </w:rPr>
            </w:pPr>
            <w:r w:rsidRPr="001755A8">
              <w:rPr>
                <w:rFonts w:ascii="Times New Roman" w:hAnsi="Times New Roman" w:cs="Times New Roman"/>
                <w:sz w:val="20"/>
                <w:szCs w:val="20"/>
              </w:rPr>
              <w:t>-1664.6</w:t>
            </w:r>
          </w:p>
        </w:tc>
        <w:tc>
          <w:tcPr>
            <w:tcW w:w="1416"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- 1375.5</w:t>
            </w:r>
          </w:p>
        </w:tc>
        <w:tc>
          <w:tcPr>
            <w:tcW w:w="1741" w:type="pct"/>
          </w:tcPr>
          <w:p w:rsidR="00DF7BBD" w:rsidRPr="001755A8" w:rsidRDefault="00DF7BBD" w:rsidP="001755A8">
            <w:pPr>
              <w:jc w:val="center"/>
              <w:rPr>
                <w:rFonts w:ascii="Times New Roman" w:hAnsi="Times New Roman" w:cs="Times New Roman"/>
                <w:sz w:val="20"/>
                <w:szCs w:val="20"/>
              </w:rPr>
            </w:pPr>
            <w:r w:rsidRPr="001755A8">
              <w:rPr>
                <w:rFonts w:ascii="Times New Roman" w:hAnsi="Times New Roman" w:cs="Times New Roman"/>
                <w:sz w:val="20"/>
                <w:szCs w:val="20"/>
              </w:rPr>
              <w:t>0.83</w:t>
            </w:r>
          </w:p>
        </w:tc>
      </w:tr>
    </w:tbl>
    <w:p w:rsidR="00DF7BBD" w:rsidRPr="001755A8" w:rsidRDefault="00DF7BBD" w:rsidP="001755A8">
      <w:pPr>
        <w:adjustRightInd w:val="0"/>
        <w:spacing w:after="0" w:line="240" w:lineRule="auto"/>
        <w:jc w:val="both"/>
        <w:rPr>
          <w:rFonts w:ascii="Times New Roman" w:hAnsi="Times New Roman" w:cs="Times New Roman"/>
          <w:sz w:val="20"/>
          <w:szCs w:val="20"/>
        </w:rPr>
      </w:pPr>
    </w:p>
    <w:p w:rsidR="00DF7BBD" w:rsidRPr="001755A8" w:rsidRDefault="00BE164B" w:rsidP="001755A8">
      <w:pPr>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noProof/>
          <w:sz w:val="20"/>
          <w:szCs w:val="20"/>
        </w:rPr>
        <w:drawing>
          <wp:inline distT="0" distB="0" distL="0" distR="0">
            <wp:extent cx="4991100" cy="1302878"/>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90497" cy="1302721"/>
                    </a:xfrm>
                    <a:prstGeom prst="rect">
                      <a:avLst/>
                    </a:prstGeom>
                    <a:noFill/>
                    <a:ln w="9525">
                      <a:noFill/>
                      <a:miter lim="800000"/>
                      <a:headEnd/>
                      <a:tailEnd/>
                    </a:ln>
                  </pic:spPr>
                </pic:pic>
              </a:graphicData>
            </a:graphic>
          </wp:inline>
        </w:drawing>
      </w:r>
    </w:p>
    <w:p w:rsidR="00BE164B" w:rsidRPr="001755A8" w:rsidRDefault="002E1657" w:rsidP="001755A8">
      <w:pPr>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w:t>
      </w:r>
      <w:r w:rsidR="00BE164B" w:rsidRPr="001755A8">
        <w:rPr>
          <w:rFonts w:ascii="Times New Roman" w:hAnsi="Times New Roman" w:cs="Times New Roman"/>
          <w:sz w:val="20"/>
          <w:szCs w:val="20"/>
        </w:rPr>
        <w:t>2. Details of folded plate roof</w:t>
      </w:r>
    </w:p>
    <w:p w:rsidR="00BE164B" w:rsidRPr="001755A8" w:rsidRDefault="00BE164B" w:rsidP="001755A8">
      <w:pPr>
        <w:adjustRightInd w:val="0"/>
        <w:spacing w:after="0" w:line="240" w:lineRule="auto"/>
        <w:jc w:val="both"/>
        <w:rPr>
          <w:rFonts w:ascii="Times New Roman" w:hAnsi="Times New Roman" w:cs="Times New Roman"/>
          <w:sz w:val="20"/>
          <w:szCs w:val="20"/>
        </w:rPr>
      </w:pPr>
    </w:p>
    <w:p w:rsidR="00D94FF7" w:rsidRPr="00CF02BB" w:rsidRDefault="00CF02BB" w:rsidP="001755A8">
      <w:pPr>
        <w:pStyle w:val="Heading1"/>
        <w:numPr>
          <w:ilvl w:val="0"/>
          <w:numId w:val="3"/>
        </w:numPr>
        <w:spacing w:before="0" w:after="0"/>
        <w:ind w:left="0" w:firstLine="0"/>
        <w:rPr>
          <w:b/>
          <w:bCs/>
          <w:sz w:val="22"/>
        </w:rPr>
      </w:pPr>
      <w:r w:rsidRPr="00CF02BB">
        <w:rPr>
          <w:b/>
          <w:bCs/>
          <w:sz w:val="22"/>
        </w:rPr>
        <w:t>PARAMETRIC STUDY</w:t>
      </w:r>
    </w:p>
    <w:p w:rsidR="00D94FF7" w:rsidRPr="001755A8" w:rsidRDefault="00BE164B"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The parametric study is carried out by assuming the typical trough type folded plate roof given in Fig.3. In Fig 3, L is the span of the folded plate, W is the width of single trough unit and B is the width of the inclined plate and θ is the angle of inclination of plate with the horizontal. The influence of various parameters, namely, angle of inclined plate, width to depth ratio of a single trough and the span to inclined plate width ratio of a single</w:t>
      </w:r>
      <w:r w:rsidR="00D367DC" w:rsidRPr="001755A8">
        <w:rPr>
          <w:rFonts w:ascii="Times New Roman" w:hAnsi="Times New Roman" w:cs="Times New Roman"/>
          <w:sz w:val="20"/>
          <w:szCs w:val="20"/>
        </w:rPr>
        <w:t xml:space="preserve"> </w:t>
      </w:r>
      <w:r w:rsidRPr="001755A8">
        <w:rPr>
          <w:rFonts w:ascii="Times New Roman" w:hAnsi="Times New Roman" w:cs="Times New Roman"/>
          <w:sz w:val="20"/>
          <w:szCs w:val="20"/>
        </w:rPr>
        <w:t>trough on the transverse moment developed at the joints &amp; the longitudinal moment developed at mid span section and the mid span deflection response of trough type folded plate roofs are analyzed. The parametric study is carried out using ANSYS software.</w:t>
      </w:r>
    </w:p>
    <w:p w:rsidR="00D367DC" w:rsidRPr="001755A8" w:rsidRDefault="00D367DC"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noProof/>
          <w:sz w:val="20"/>
          <w:szCs w:val="20"/>
        </w:rPr>
        <w:lastRenderedPageBreak/>
        <w:drawing>
          <wp:inline distT="0" distB="0" distL="0" distR="0">
            <wp:extent cx="2771775" cy="1581150"/>
            <wp:effectExtent l="19050" t="0" r="0" b="0"/>
            <wp:docPr id="7" name="Picture 3" descr="C:\Users\TOSHIBA\Desktop\3d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3d view.png"/>
                    <pic:cNvPicPr>
                      <a:picLocks noChangeAspect="1" noChangeArrowheads="1"/>
                    </pic:cNvPicPr>
                  </pic:nvPicPr>
                  <pic:blipFill>
                    <a:blip r:embed="rId11"/>
                    <a:srcRect/>
                    <a:stretch>
                      <a:fillRect/>
                    </a:stretch>
                  </pic:blipFill>
                  <pic:spPr bwMode="auto">
                    <a:xfrm>
                      <a:off x="0" y="0"/>
                      <a:ext cx="2785041" cy="1588718"/>
                    </a:xfrm>
                    <a:prstGeom prst="rect">
                      <a:avLst/>
                    </a:prstGeom>
                    <a:noFill/>
                    <a:ln w="9525">
                      <a:noFill/>
                      <a:miter lim="800000"/>
                      <a:headEnd/>
                      <a:tailEnd/>
                    </a:ln>
                  </pic:spPr>
                </pic:pic>
              </a:graphicData>
            </a:graphic>
          </wp:inline>
        </w:drawing>
      </w:r>
    </w:p>
    <w:p w:rsidR="00D367DC" w:rsidRPr="001755A8" w:rsidRDefault="00D367DC" w:rsidP="001755A8">
      <w:pPr>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 3.Typical folded plate roof</w:t>
      </w:r>
    </w:p>
    <w:p w:rsidR="00D367DC" w:rsidRPr="001755A8" w:rsidRDefault="00D367DC" w:rsidP="001755A8">
      <w:pPr>
        <w:tabs>
          <w:tab w:val="left" w:pos="3675"/>
        </w:tabs>
        <w:autoSpaceDE w:val="0"/>
        <w:autoSpaceDN w:val="0"/>
        <w:adjustRightInd w:val="0"/>
        <w:spacing w:after="0" w:line="240" w:lineRule="auto"/>
        <w:rPr>
          <w:rFonts w:ascii="Times New Roman" w:hAnsi="Times New Roman" w:cs="Times New Roman"/>
          <w:sz w:val="20"/>
          <w:szCs w:val="20"/>
        </w:rPr>
      </w:pPr>
      <w:r w:rsidRPr="001755A8">
        <w:rPr>
          <w:rFonts w:ascii="Times New Roman" w:hAnsi="Times New Roman" w:cs="Times New Roman"/>
          <w:sz w:val="20"/>
          <w:szCs w:val="20"/>
        </w:rPr>
        <w:tab/>
      </w:r>
    </w:p>
    <w:p w:rsidR="00D367DC" w:rsidRPr="001755A8" w:rsidRDefault="00D367DC" w:rsidP="001755A8">
      <w:pPr>
        <w:autoSpaceDE w:val="0"/>
        <w:autoSpaceDN w:val="0"/>
        <w:adjustRightInd w:val="0"/>
        <w:spacing w:after="0" w:line="240" w:lineRule="auto"/>
        <w:rPr>
          <w:rFonts w:ascii="Times New Roman" w:hAnsi="Times New Roman" w:cs="Times New Roman"/>
          <w:b/>
          <w:iCs/>
          <w:sz w:val="20"/>
          <w:szCs w:val="20"/>
        </w:rPr>
      </w:pPr>
      <w:r w:rsidRPr="001755A8">
        <w:rPr>
          <w:rFonts w:ascii="Times New Roman" w:hAnsi="Times New Roman" w:cs="Times New Roman"/>
          <w:b/>
          <w:iCs/>
          <w:sz w:val="20"/>
          <w:szCs w:val="20"/>
        </w:rPr>
        <w:t>4.1. Influence of angle of inclined plate on the mid span deflection response of the folded plate roof when the length to width (L/B) ratio is constant</w:t>
      </w:r>
    </w:p>
    <w:p w:rsidR="00D367DC" w:rsidRPr="001755A8" w:rsidRDefault="00D367DC" w:rsidP="001755A8">
      <w:pPr>
        <w:autoSpaceDE w:val="0"/>
        <w:autoSpaceDN w:val="0"/>
        <w:adjustRightInd w:val="0"/>
        <w:spacing w:after="0" w:line="240" w:lineRule="auto"/>
        <w:ind w:firstLine="720"/>
        <w:jc w:val="both"/>
        <w:rPr>
          <w:rFonts w:ascii="Times New Roman" w:hAnsi="Times New Roman" w:cs="Times New Roman"/>
          <w:b/>
          <w:sz w:val="20"/>
          <w:szCs w:val="20"/>
        </w:rPr>
      </w:pPr>
      <w:r w:rsidRPr="001755A8">
        <w:rPr>
          <w:rFonts w:ascii="Times New Roman" w:hAnsi="Times New Roman" w:cs="Times New Roman"/>
          <w:sz w:val="20"/>
          <w:szCs w:val="20"/>
        </w:rPr>
        <w:t>The influence of angle of inclined plate on the mid span deflection response of the folded plate roof is analyzed and is given in Fig.4. The span length (L) of the folded plate roof is taken as 18.3m.The width (B) of the inclined plate is taken as 1.46m. Hence the length to width (L/B) ratio of inclined plate of the folded plate roof is kept constant and is equal to 12.5.The angle of inclination of the inclined plate is varied from 30</w:t>
      </w:r>
      <w:r w:rsidRPr="001755A8">
        <w:rPr>
          <w:rFonts w:ascii="Times New Roman" w:hAnsi="Times New Roman" w:cs="Times New Roman"/>
          <w:sz w:val="20"/>
          <w:szCs w:val="20"/>
          <w:vertAlign w:val="superscript"/>
        </w:rPr>
        <w:t>o</w:t>
      </w:r>
      <w:r w:rsidRPr="001755A8">
        <w:rPr>
          <w:rFonts w:ascii="Times New Roman" w:hAnsi="Times New Roman" w:cs="Times New Roman"/>
          <w:sz w:val="20"/>
          <w:szCs w:val="20"/>
        </w:rPr>
        <w:t xml:space="preserve"> to 70</w:t>
      </w:r>
      <w:r w:rsidRPr="001755A8">
        <w:rPr>
          <w:rFonts w:ascii="Times New Roman" w:hAnsi="Times New Roman" w:cs="Times New Roman"/>
          <w:sz w:val="20"/>
          <w:szCs w:val="20"/>
          <w:vertAlign w:val="superscript"/>
        </w:rPr>
        <w:t>o</w:t>
      </w:r>
      <w:r w:rsidRPr="001755A8">
        <w:rPr>
          <w:rFonts w:ascii="Times New Roman" w:hAnsi="Times New Roman" w:cs="Times New Roman"/>
          <w:sz w:val="20"/>
          <w:szCs w:val="20"/>
        </w:rPr>
        <w:t>. The variation in the mid span deflection of the folded plate roof is observed. From Fig. 4, it is found that as the angle of inclined plate increases the mid span deflection of the folded plate roof decreases.</w:t>
      </w:r>
    </w:p>
    <w:p w:rsidR="00D367DC" w:rsidRPr="001755A8" w:rsidRDefault="00D367DC" w:rsidP="001755A8">
      <w:pPr>
        <w:autoSpaceDE w:val="0"/>
        <w:autoSpaceDN w:val="0"/>
        <w:adjustRightInd w:val="0"/>
        <w:spacing w:after="0" w:line="240" w:lineRule="auto"/>
        <w:jc w:val="center"/>
        <w:rPr>
          <w:rFonts w:ascii="Times New Roman" w:hAnsi="Times New Roman" w:cs="Times New Roman"/>
          <w:sz w:val="20"/>
          <w:szCs w:val="20"/>
        </w:rPr>
      </w:pPr>
    </w:p>
    <w:p w:rsidR="007C7DCA" w:rsidRPr="001755A8" w:rsidRDefault="007C7DCA" w:rsidP="001755A8">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sidRPr="001755A8">
        <w:rPr>
          <w:rFonts w:ascii="Times New Roman" w:hAnsi="Times New Roman" w:cs="Times New Roman"/>
          <w:sz w:val="20"/>
          <w:szCs w:val="20"/>
        </w:rPr>
        <w:tab/>
      </w:r>
      <w:r w:rsidR="001755A8">
        <w:rPr>
          <w:rFonts w:ascii="Times New Roman" w:hAnsi="Times New Roman" w:cs="Times New Roman"/>
          <w:noProof/>
          <w:sz w:val="20"/>
          <w:szCs w:val="20"/>
        </w:rPr>
        <w:drawing>
          <wp:inline distT="0" distB="0" distL="0" distR="0">
            <wp:extent cx="4114800" cy="2324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14800" cy="2324100"/>
                    </a:xfrm>
                    <a:prstGeom prst="rect">
                      <a:avLst/>
                    </a:prstGeom>
                    <a:noFill/>
                    <a:ln w="9525">
                      <a:noFill/>
                      <a:miter lim="800000"/>
                      <a:headEnd/>
                      <a:tailEnd/>
                    </a:ln>
                  </pic:spPr>
                </pic:pic>
              </a:graphicData>
            </a:graphic>
          </wp:inline>
        </w:drawing>
      </w:r>
    </w:p>
    <w:p w:rsidR="007C7DCA" w:rsidRPr="001755A8" w:rsidRDefault="007C7DCA" w:rsidP="001755A8">
      <w:pPr>
        <w:tabs>
          <w:tab w:val="center" w:pos="4513"/>
          <w:tab w:val="right" w:pos="9027"/>
        </w:tabs>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 4 Influence of angle of inclined plate on the mid span deflection of the folded plate roof</w:t>
      </w:r>
    </w:p>
    <w:p w:rsidR="007C7DCA" w:rsidRPr="001755A8" w:rsidRDefault="007C7DCA" w:rsidP="001755A8">
      <w:pPr>
        <w:tabs>
          <w:tab w:val="center" w:pos="4513"/>
          <w:tab w:val="right" w:pos="9027"/>
        </w:tabs>
        <w:autoSpaceDE w:val="0"/>
        <w:autoSpaceDN w:val="0"/>
        <w:adjustRightInd w:val="0"/>
        <w:spacing w:after="0" w:line="240" w:lineRule="auto"/>
        <w:rPr>
          <w:rFonts w:ascii="Times New Roman" w:hAnsi="Times New Roman" w:cs="Times New Roman"/>
          <w:sz w:val="20"/>
          <w:szCs w:val="20"/>
        </w:rPr>
      </w:pPr>
    </w:p>
    <w:p w:rsidR="00D367DC" w:rsidRPr="001755A8" w:rsidRDefault="007C7DCA" w:rsidP="001755A8">
      <w:pPr>
        <w:tabs>
          <w:tab w:val="center" w:pos="4513"/>
          <w:tab w:val="right" w:pos="9027"/>
        </w:tabs>
        <w:autoSpaceDE w:val="0"/>
        <w:autoSpaceDN w:val="0"/>
        <w:adjustRightInd w:val="0"/>
        <w:spacing w:after="0" w:line="240" w:lineRule="auto"/>
        <w:rPr>
          <w:rFonts w:ascii="Times New Roman" w:hAnsi="Times New Roman" w:cs="Times New Roman"/>
          <w:sz w:val="20"/>
          <w:szCs w:val="20"/>
        </w:rPr>
      </w:pPr>
      <w:r w:rsidRPr="001755A8">
        <w:rPr>
          <w:rFonts w:ascii="Times New Roman" w:hAnsi="Times New Roman" w:cs="Times New Roman"/>
          <w:b/>
          <w:iCs/>
          <w:sz w:val="20"/>
          <w:szCs w:val="20"/>
        </w:rPr>
        <w:t>4.2 Influence of angle of inclined plate on the transverse moments Mz at the joints when the length to width (L/B) ratio is constant</w:t>
      </w:r>
      <w:r w:rsidRPr="001755A8">
        <w:rPr>
          <w:rFonts w:ascii="Times New Roman" w:hAnsi="Times New Roman" w:cs="Times New Roman"/>
          <w:sz w:val="20"/>
          <w:szCs w:val="20"/>
        </w:rPr>
        <w:tab/>
      </w:r>
    </w:p>
    <w:p w:rsidR="007C7DCA" w:rsidRPr="001755A8" w:rsidRDefault="001755A8" w:rsidP="001755A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171950" cy="2295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171950" cy="2295525"/>
                    </a:xfrm>
                    <a:prstGeom prst="rect">
                      <a:avLst/>
                    </a:prstGeom>
                    <a:noFill/>
                    <a:ln w="9525">
                      <a:noFill/>
                      <a:miter lim="800000"/>
                      <a:headEnd/>
                      <a:tailEnd/>
                    </a:ln>
                  </pic:spPr>
                </pic:pic>
              </a:graphicData>
            </a:graphic>
          </wp:inline>
        </w:drawing>
      </w:r>
    </w:p>
    <w:p w:rsidR="007C7DCA" w:rsidRPr="001755A8" w:rsidRDefault="007C7DCA"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 5 Influence of angle of inclined plate on the transverse moments Mz</w:t>
      </w:r>
    </w:p>
    <w:p w:rsidR="007C7DCA" w:rsidRPr="001755A8" w:rsidRDefault="007C7DCA"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lastRenderedPageBreak/>
        <w:t>The influence of angle of inclined plate on the transverse moment Mz at each of the joints of the folded plate roof is analyzed and is given in Fig.5. The length to width L/B ratio of inclined plate of the folded plate roof is kept constant and is equal to 12.5 and the angle of inclination of the inclined plate is varied from 30</w:t>
      </w:r>
      <w:r w:rsidRPr="001755A8">
        <w:rPr>
          <w:rFonts w:ascii="Times New Roman" w:hAnsi="Times New Roman" w:cs="Times New Roman"/>
          <w:sz w:val="20"/>
          <w:szCs w:val="20"/>
          <w:vertAlign w:val="superscript"/>
        </w:rPr>
        <w:t xml:space="preserve">o </w:t>
      </w:r>
      <w:r w:rsidRPr="001755A8">
        <w:rPr>
          <w:rFonts w:ascii="Times New Roman" w:hAnsi="Times New Roman" w:cs="Times New Roman"/>
          <w:sz w:val="20"/>
          <w:szCs w:val="20"/>
        </w:rPr>
        <w:t>to 70</w:t>
      </w:r>
      <w:r w:rsidRPr="001755A8">
        <w:rPr>
          <w:rFonts w:ascii="Times New Roman" w:hAnsi="Times New Roman" w:cs="Times New Roman"/>
          <w:sz w:val="20"/>
          <w:szCs w:val="20"/>
          <w:vertAlign w:val="superscript"/>
        </w:rPr>
        <w:t>o</w:t>
      </w:r>
      <w:r w:rsidRPr="001755A8">
        <w:rPr>
          <w:rFonts w:ascii="Times New Roman" w:hAnsi="Times New Roman" w:cs="Times New Roman"/>
          <w:sz w:val="20"/>
          <w:szCs w:val="20"/>
        </w:rPr>
        <w:t>. The variation in the transverse moment Mz at each of the folded plate roof is observed. From Fig 5 it is found that as the angle of inclined plate increases the transverse moment at joints decreases. The transverse moment at joint 0 is found to be constant and is equal to zero, as the joint 0 is a free joint. The transverse moment at joint 1 is also found to be constant and is found to be greater than the transverse moment at joint 0 for the corresponding angle of plate. A gradual decrease in the transverse moment at joint 4 can be observed when the</w:t>
      </w:r>
      <w:r w:rsidR="00910297" w:rsidRPr="001755A8">
        <w:rPr>
          <w:rFonts w:ascii="Times New Roman" w:hAnsi="Times New Roman" w:cs="Times New Roman"/>
          <w:sz w:val="20"/>
          <w:szCs w:val="20"/>
        </w:rPr>
        <w:t xml:space="preserve"> </w:t>
      </w:r>
      <w:r w:rsidRPr="001755A8">
        <w:rPr>
          <w:rFonts w:ascii="Times New Roman" w:hAnsi="Times New Roman" w:cs="Times New Roman"/>
          <w:sz w:val="20"/>
          <w:szCs w:val="20"/>
        </w:rPr>
        <w:t>angle of plat</w:t>
      </w:r>
      <w:r w:rsidR="009A4532" w:rsidRPr="001755A8">
        <w:rPr>
          <w:rFonts w:ascii="Times New Roman" w:hAnsi="Times New Roman" w:cs="Times New Roman"/>
          <w:sz w:val="20"/>
          <w:szCs w:val="20"/>
        </w:rPr>
        <w:t>e increases. In the joints 2 and 3</w:t>
      </w:r>
      <w:r w:rsidRPr="001755A8">
        <w:rPr>
          <w:rFonts w:ascii="Times New Roman" w:hAnsi="Times New Roman" w:cs="Times New Roman"/>
          <w:sz w:val="20"/>
          <w:szCs w:val="20"/>
        </w:rPr>
        <w:t>, a steeper decrease in the transverse moment can be</w:t>
      </w:r>
      <w:r w:rsidR="00910297" w:rsidRPr="001755A8">
        <w:rPr>
          <w:rFonts w:ascii="Times New Roman" w:hAnsi="Times New Roman" w:cs="Times New Roman"/>
          <w:sz w:val="20"/>
          <w:szCs w:val="20"/>
        </w:rPr>
        <w:t xml:space="preserve"> </w:t>
      </w:r>
      <w:r w:rsidRPr="001755A8">
        <w:rPr>
          <w:rFonts w:ascii="Times New Roman" w:hAnsi="Times New Roman" w:cs="Times New Roman"/>
          <w:sz w:val="20"/>
          <w:szCs w:val="20"/>
        </w:rPr>
        <w:t>observed when the angle of plate increases. The transverse moments at joint 2 is found to be</w:t>
      </w:r>
      <w:r w:rsidR="00910297" w:rsidRPr="001755A8">
        <w:rPr>
          <w:rFonts w:ascii="Times New Roman" w:hAnsi="Times New Roman" w:cs="Times New Roman"/>
          <w:sz w:val="20"/>
          <w:szCs w:val="20"/>
        </w:rPr>
        <w:t xml:space="preserve"> </w:t>
      </w:r>
      <w:r w:rsidRPr="001755A8">
        <w:rPr>
          <w:rFonts w:ascii="Times New Roman" w:hAnsi="Times New Roman" w:cs="Times New Roman"/>
          <w:sz w:val="20"/>
          <w:szCs w:val="20"/>
        </w:rPr>
        <w:t>greater than the transverse moment</w:t>
      </w:r>
      <w:r w:rsidR="00910297" w:rsidRPr="001755A8">
        <w:rPr>
          <w:rFonts w:ascii="Times New Roman" w:hAnsi="Times New Roman" w:cs="Times New Roman"/>
          <w:sz w:val="20"/>
          <w:szCs w:val="20"/>
        </w:rPr>
        <w:t xml:space="preserve"> </w:t>
      </w:r>
      <w:r w:rsidRPr="001755A8">
        <w:rPr>
          <w:rFonts w:ascii="Times New Roman" w:hAnsi="Times New Roman" w:cs="Times New Roman"/>
          <w:sz w:val="20"/>
          <w:szCs w:val="20"/>
        </w:rPr>
        <w:t>at joint 3 for the corresponding angle of plate.</w:t>
      </w:r>
    </w:p>
    <w:p w:rsidR="00910297" w:rsidRPr="001755A8" w:rsidRDefault="00910297" w:rsidP="001755A8">
      <w:pPr>
        <w:autoSpaceDE w:val="0"/>
        <w:autoSpaceDN w:val="0"/>
        <w:adjustRightInd w:val="0"/>
        <w:spacing w:after="0" w:line="240" w:lineRule="auto"/>
        <w:jc w:val="both"/>
        <w:rPr>
          <w:rFonts w:ascii="Times New Roman" w:hAnsi="Times New Roman" w:cs="Times New Roman"/>
          <w:sz w:val="20"/>
          <w:szCs w:val="20"/>
        </w:rPr>
      </w:pPr>
    </w:p>
    <w:p w:rsidR="00910297" w:rsidRPr="001755A8" w:rsidRDefault="00910297" w:rsidP="001755A8">
      <w:pPr>
        <w:autoSpaceDE w:val="0"/>
        <w:autoSpaceDN w:val="0"/>
        <w:adjustRightInd w:val="0"/>
        <w:spacing w:after="0" w:line="240" w:lineRule="auto"/>
        <w:rPr>
          <w:rFonts w:ascii="Times New Roman" w:hAnsi="Times New Roman" w:cs="Times New Roman"/>
          <w:b/>
          <w:sz w:val="20"/>
          <w:szCs w:val="20"/>
        </w:rPr>
      </w:pPr>
      <w:r w:rsidRPr="001755A8">
        <w:rPr>
          <w:rFonts w:ascii="Times New Roman" w:hAnsi="Times New Roman" w:cs="Times New Roman"/>
          <w:b/>
          <w:iCs/>
          <w:sz w:val="20"/>
          <w:szCs w:val="20"/>
        </w:rPr>
        <w:t>4.3 Influence of angle of inclined plate on the longitudinal moment Mx when the width to depth (W/D) ratio is constant</w:t>
      </w:r>
    </w:p>
    <w:p w:rsidR="00910297" w:rsidRPr="001755A8" w:rsidRDefault="00910297" w:rsidP="001755A8">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In this study, the width to depth ratio of a single trough unit is made constant and the angle of inclination of the intermediate plate is varied. The length of the folded plate (L) is made constant and is equal to 18.3 m. The width of the folded plate trough (W) is made constant and is equal to 3.2 m and the depth of the trough is made constant and is equal to 0.73 m. Hence the width to depth (W/D) ratio of the folded plate trough is a constant value and is equal to 4.4.The angle of inclination of the inclined plate is varied from 30</w:t>
      </w:r>
      <w:r w:rsidRPr="001755A8">
        <w:rPr>
          <w:rFonts w:ascii="Times New Roman" w:hAnsi="Times New Roman" w:cs="Times New Roman"/>
          <w:sz w:val="20"/>
          <w:szCs w:val="20"/>
          <w:vertAlign w:val="superscript"/>
        </w:rPr>
        <w:t>o</w:t>
      </w:r>
      <w:r w:rsidRPr="001755A8">
        <w:rPr>
          <w:rFonts w:ascii="Times New Roman" w:hAnsi="Times New Roman" w:cs="Times New Roman"/>
          <w:sz w:val="20"/>
          <w:szCs w:val="20"/>
        </w:rPr>
        <w:t xml:space="preserve"> to 50</w:t>
      </w:r>
      <w:r w:rsidRPr="001755A8">
        <w:rPr>
          <w:rFonts w:ascii="Times New Roman" w:hAnsi="Times New Roman" w:cs="Times New Roman"/>
          <w:sz w:val="20"/>
          <w:szCs w:val="20"/>
          <w:vertAlign w:val="superscript"/>
        </w:rPr>
        <w:t>o</w:t>
      </w:r>
      <w:r w:rsidRPr="001755A8">
        <w:rPr>
          <w:rFonts w:ascii="Times New Roman" w:hAnsi="Times New Roman" w:cs="Times New Roman"/>
          <w:sz w:val="20"/>
          <w:szCs w:val="20"/>
        </w:rPr>
        <w:t>. The variation in the longitudinal moment Mx at mid span section at each of the joints of folded plate roof is given in Fig 6. From Fig 6, it is found that as the angle of inclined plate increases the longitudinal moment at mid span at each of the joints decreases. Joint 3 carry the highest moment when the angle of plate increases. When the angle of plate is 45 degrees, the longitudinal moment at joints 1 and 2 are found to be equal. When the angle of plate is more than 45 degrees, the longitudinal moment at joint 1 is found to be greater than the longitudinal moment at joint 2. When the angle of plate is less than 45 degrees, the longitudinal moments at joints 1,</w:t>
      </w:r>
      <w:r w:rsidR="00AD79F3" w:rsidRPr="001755A8">
        <w:rPr>
          <w:rFonts w:ascii="Times New Roman" w:hAnsi="Times New Roman" w:cs="Times New Roman"/>
          <w:sz w:val="20"/>
          <w:szCs w:val="20"/>
        </w:rPr>
        <w:t xml:space="preserve"> </w:t>
      </w:r>
      <w:r w:rsidRPr="001755A8">
        <w:rPr>
          <w:rFonts w:ascii="Times New Roman" w:hAnsi="Times New Roman" w:cs="Times New Roman"/>
          <w:sz w:val="20"/>
          <w:szCs w:val="20"/>
        </w:rPr>
        <w:t>2, 3 are found to be more than the longitudinal moments at joints 0 and 4.When the angle of plate is more than 35 degrees, joint 3 carries the lowest longitudinal moments. When the angle of plate is less than 35 degrees, the longitudinal moment at joint 0 is found to be greater than the longitudinal moment at joint 4.When the angle of plate is 35 degrees, the longitudinal moment at joint 0 and joint 4 are found to be equal in magnitude.</w:t>
      </w:r>
    </w:p>
    <w:p w:rsidR="00910297" w:rsidRPr="001755A8" w:rsidRDefault="00910297" w:rsidP="001755A8">
      <w:pPr>
        <w:autoSpaceDE w:val="0"/>
        <w:autoSpaceDN w:val="0"/>
        <w:adjustRightInd w:val="0"/>
        <w:spacing w:after="0" w:line="240" w:lineRule="auto"/>
        <w:jc w:val="both"/>
        <w:rPr>
          <w:rFonts w:ascii="Times New Roman" w:hAnsi="Times New Roman" w:cs="Times New Roman"/>
          <w:sz w:val="20"/>
          <w:szCs w:val="20"/>
        </w:rPr>
      </w:pPr>
    </w:p>
    <w:p w:rsidR="00CF02BB" w:rsidRDefault="00CF02BB" w:rsidP="001755A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486275" cy="23812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486275" cy="2381250"/>
                    </a:xfrm>
                    <a:prstGeom prst="rect">
                      <a:avLst/>
                    </a:prstGeom>
                    <a:noFill/>
                    <a:ln w="9525">
                      <a:noFill/>
                      <a:miter lim="800000"/>
                      <a:headEnd/>
                      <a:tailEnd/>
                    </a:ln>
                  </pic:spPr>
                </pic:pic>
              </a:graphicData>
            </a:graphic>
          </wp:inline>
        </w:drawing>
      </w:r>
    </w:p>
    <w:p w:rsidR="002E1657" w:rsidRPr="001755A8" w:rsidRDefault="002E1657"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 6 Influence of angle of inclined plate on the longitudinal moments Mx</w:t>
      </w:r>
    </w:p>
    <w:p w:rsidR="002E1657" w:rsidRPr="001755A8" w:rsidRDefault="002E1657" w:rsidP="00CF02BB">
      <w:pPr>
        <w:tabs>
          <w:tab w:val="left" w:pos="2145"/>
          <w:tab w:val="left" w:pos="6150"/>
        </w:tabs>
        <w:autoSpaceDE w:val="0"/>
        <w:autoSpaceDN w:val="0"/>
        <w:adjustRightInd w:val="0"/>
        <w:spacing w:after="0" w:line="240" w:lineRule="auto"/>
        <w:jc w:val="both"/>
        <w:rPr>
          <w:rFonts w:ascii="Times New Roman" w:hAnsi="Times New Roman" w:cs="Times New Roman"/>
          <w:sz w:val="20"/>
          <w:szCs w:val="20"/>
        </w:rPr>
      </w:pPr>
      <w:r w:rsidRPr="001755A8">
        <w:rPr>
          <w:rFonts w:ascii="Times New Roman" w:hAnsi="Times New Roman" w:cs="Times New Roman"/>
          <w:sz w:val="20"/>
          <w:szCs w:val="20"/>
        </w:rPr>
        <w:tab/>
      </w:r>
      <w:r w:rsidR="009460F4" w:rsidRPr="001755A8">
        <w:rPr>
          <w:rFonts w:ascii="Times New Roman" w:hAnsi="Times New Roman" w:cs="Times New Roman"/>
          <w:sz w:val="20"/>
          <w:szCs w:val="20"/>
        </w:rPr>
        <w:tab/>
      </w:r>
    </w:p>
    <w:p w:rsidR="002E1657" w:rsidRPr="001755A8" w:rsidRDefault="002E1657" w:rsidP="001755A8">
      <w:pPr>
        <w:autoSpaceDE w:val="0"/>
        <w:autoSpaceDN w:val="0"/>
        <w:adjustRightInd w:val="0"/>
        <w:spacing w:after="0" w:line="240" w:lineRule="auto"/>
        <w:jc w:val="both"/>
        <w:rPr>
          <w:rFonts w:ascii="Times New Roman" w:hAnsi="Times New Roman" w:cs="Times New Roman"/>
          <w:b/>
          <w:iCs/>
          <w:sz w:val="20"/>
          <w:szCs w:val="20"/>
        </w:rPr>
      </w:pPr>
      <w:r w:rsidRPr="001755A8">
        <w:rPr>
          <w:rFonts w:ascii="Times New Roman" w:hAnsi="Times New Roman" w:cs="Times New Roman"/>
          <w:b/>
          <w:iCs/>
          <w:sz w:val="20"/>
          <w:szCs w:val="20"/>
        </w:rPr>
        <w:t>4.4 Influence of width to depth (W/D) ratio on the longitudinal moment Mx</w:t>
      </w:r>
    </w:p>
    <w:p w:rsidR="002E1657" w:rsidRPr="001755A8" w:rsidRDefault="002E1657" w:rsidP="00CF02BB">
      <w:pPr>
        <w:autoSpaceDE w:val="0"/>
        <w:autoSpaceDN w:val="0"/>
        <w:adjustRightInd w:val="0"/>
        <w:spacing w:after="0" w:line="240" w:lineRule="auto"/>
        <w:ind w:firstLine="720"/>
        <w:jc w:val="both"/>
        <w:rPr>
          <w:rFonts w:ascii="Times New Roman" w:hAnsi="Times New Roman" w:cs="Times New Roman"/>
          <w:iCs/>
          <w:sz w:val="20"/>
          <w:szCs w:val="20"/>
        </w:rPr>
      </w:pPr>
      <w:r w:rsidRPr="001755A8">
        <w:rPr>
          <w:rFonts w:ascii="Times New Roman" w:hAnsi="Times New Roman" w:cs="Times New Roman"/>
          <w:iCs/>
          <w:sz w:val="20"/>
          <w:szCs w:val="20"/>
        </w:rPr>
        <w:t>The angle of inclination of intermediate plate is made constant and is equal to 40</w:t>
      </w:r>
      <w:r w:rsidRPr="001755A8">
        <w:rPr>
          <w:rFonts w:ascii="Times New Roman" w:hAnsi="Times New Roman" w:cs="Times New Roman"/>
          <w:iCs/>
          <w:sz w:val="20"/>
          <w:szCs w:val="20"/>
          <w:vertAlign w:val="superscript"/>
        </w:rPr>
        <w:t>o</w:t>
      </w:r>
      <w:r w:rsidRPr="001755A8">
        <w:rPr>
          <w:rFonts w:ascii="Times New Roman" w:hAnsi="Times New Roman" w:cs="Times New Roman"/>
          <w:iCs/>
          <w:sz w:val="20"/>
          <w:szCs w:val="20"/>
        </w:rPr>
        <w:t xml:space="preserve"> to the horizontal, The length of the trough (L) is made constant and is equal to 20m, The width of the single trough(W) is made constant and is equal to 2m.The depth of the trough (D) is varied from 0.2 to 0.8 m. The influence of width to depth (W/D) ratio ranging from 2.5 to 10.0 on the longitudinal moment Mx is given in Fig.7. For all values of W/D ratios ranging from 4.5 to 10.0, the longitudinal moments at joints 0,</w:t>
      </w:r>
      <w:r w:rsidR="00872C48" w:rsidRPr="001755A8">
        <w:rPr>
          <w:rFonts w:ascii="Times New Roman" w:hAnsi="Times New Roman" w:cs="Times New Roman"/>
          <w:iCs/>
          <w:sz w:val="20"/>
          <w:szCs w:val="20"/>
        </w:rPr>
        <w:t xml:space="preserve"> </w:t>
      </w:r>
      <w:r w:rsidRPr="001755A8">
        <w:rPr>
          <w:rFonts w:ascii="Times New Roman" w:hAnsi="Times New Roman" w:cs="Times New Roman"/>
          <w:iCs/>
          <w:sz w:val="20"/>
          <w:szCs w:val="20"/>
        </w:rPr>
        <w:t>1 and 3 are found to be higher than the longitudinal moments at joints 2 and 4.The longitudinal moments are found to be higher and equal in magnitude at joints 0,</w:t>
      </w:r>
      <w:r w:rsidR="00872C48" w:rsidRPr="001755A8">
        <w:rPr>
          <w:rFonts w:ascii="Times New Roman" w:hAnsi="Times New Roman" w:cs="Times New Roman"/>
          <w:iCs/>
          <w:sz w:val="20"/>
          <w:szCs w:val="20"/>
        </w:rPr>
        <w:t xml:space="preserve"> </w:t>
      </w:r>
      <w:r w:rsidRPr="001755A8">
        <w:rPr>
          <w:rFonts w:ascii="Times New Roman" w:hAnsi="Times New Roman" w:cs="Times New Roman"/>
          <w:iCs/>
          <w:sz w:val="20"/>
          <w:szCs w:val="20"/>
        </w:rPr>
        <w:t>1 and 3 for each of the W/D ratios ranging from 5.0 to 10.0. The longitudinal moments are found to be lower and equal in magnitude at joints 2 and 4 for each of the W/D ratios ranging from 5.0 to 10.0.</w:t>
      </w:r>
      <w:r w:rsidR="00872C48" w:rsidRPr="001755A8">
        <w:rPr>
          <w:rFonts w:ascii="Times New Roman" w:hAnsi="Times New Roman" w:cs="Times New Roman"/>
          <w:iCs/>
          <w:sz w:val="20"/>
          <w:szCs w:val="20"/>
        </w:rPr>
        <w:t xml:space="preserve"> </w:t>
      </w:r>
      <w:r w:rsidRPr="001755A8">
        <w:rPr>
          <w:rFonts w:ascii="Times New Roman" w:hAnsi="Times New Roman" w:cs="Times New Roman"/>
          <w:iCs/>
          <w:sz w:val="20"/>
          <w:szCs w:val="20"/>
        </w:rPr>
        <w:t xml:space="preserve">When W/D is equal to 4.54, the longitudinal moments remain constant at all the joints. When W/D ratios are 4.0 </w:t>
      </w:r>
      <w:r w:rsidRPr="001755A8">
        <w:rPr>
          <w:rFonts w:ascii="Times New Roman" w:hAnsi="Times New Roman" w:cs="Times New Roman"/>
          <w:iCs/>
          <w:sz w:val="20"/>
          <w:szCs w:val="20"/>
        </w:rPr>
        <w:lastRenderedPageBreak/>
        <w:t>and 3.3, the longitudinal moments decreases gradually at joints 0,</w:t>
      </w:r>
      <w:r w:rsidR="00872C48" w:rsidRPr="001755A8">
        <w:rPr>
          <w:rFonts w:ascii="Times New Roman" w:hAnsi="Times New Roman" w:cs="Times New Roman"/>
          <w:iCs/>
          <w:sz w:val="20"/>
          <w:szCs w:val="20"/>
        </w:rPr>
        <w:t xml:space="preserve"> </w:t>
      </w:r>
      <w:r w:rsidRPr="001755A8">
        <w:rPr>
          <w:rFonts w:ascii="Times New Roman" w:hAnsi="Times New Roman" w:cs="Times New Roman"/>
          <w:iCs/>
          <w:sz w:val="20"/>
          <w:szCs w:val="20"/>
        </w:rPr>
        <w:t>1,</w:t>
      </w:r>
      <w:r w:rsidR="00872C48" w:rsidRPr="001755A8">
        <w:rPr>
          <w:rFonts w:ascii="Times New Roman" w:hAnsi="Times New Roman" w:cs="Times New Roman"/>
          <w:iCs/>
          <w:sz w:val="20"/>
          <w:szCs w:val="20"/>
        </w:rPr>
        <w:t xml:space="preserve"> </w:t>
      </w:r>
      <w:r w:rsidRPr="001755A8">
        <w:rPr>
          <w:rFonts w:ascii="Times New Roman" w:hAnsi="Times New Roman" w:cs="Times New Roman"/>
          <w:iCs/>
          <w:sz w:val="20"/>
          <w:szCs w:val="20"/>
        </w:rPr>
        <w:t>2 and 3 and increases gradually at joint4. When W/D=2.5, the longitudinal moment is found to be constant at joints 0 and 1 and increases gradually at joint 2 and decreases at joint 3 and increases at joint 4.</w:t>
      </w:r>
    </w:p>
    <w:p w:rsidR="002E1657" w:rsidRPr="001755A8" w:rsidRDefault="002E1657" w:rsidP="001755A8">
      <w:pPr>
        <w:autoSpaceDE w:val="0"/>
        <w:autoSpaceDN w:val="0"/>
        <w:adjustRightInd w:val="0"/>
        <w:spacing w:after="0" w:line="240" w:lineRule="auto"/>
        <w:jc w:val="both"/>
        <w:rPr>
          <w:rFonts w:ascii="Times New Roman" w:hAnsi="Times New Roman" w:cs="Times New Roman"/>
          <w:b/>
          <w:iCs/>
          <w:sz w:val="20"/>
          <w:szCs w:val="20"/>
        </w:rPr>
      </w:pPr>
    </w:p>
    <w:p w:rsidR="002E1657" w:rsidRPr="001755A8" w:rsidRDefault="00CF02BB" w:rsidP="001755A8">
      <w:pPr>
        <w:autoSpaceDE w:val="0"/>
        <w:autoSpaceDN w:val="0"/>
        <w:adjustRightInd w:val="0"/>
        <w:spacing w:after="0" w:line="240" w:lineRule="auto"/>
        <w:jc w:val="center"/>
        <w:rPr>
          <w:rFonts w:ascii="Times New Roman" w:hAnsi="Times New Roman" w:cs="Times New Roman"/>
          <w:b/>
          <w:iCs/>
          <w:sz w:val="20"/>
          <w:szCs w:val="20"/>
        </w:rPr>
      </w:pPr>
      <w:r>
        <w:rPr>
          <w:rFonts w:ascii="Times New Roman" w:hAnsi="Times New Roman" w:cs="Times New Roman"/>
          <w:b/>
          <w:iCs/>
          <w:noProof/>
          <w:sz w:val="20"/>
          <w:szCs w:val="20"/>
        </w:rPr>
        <w:drawing>
          <wp:inline distT="0" distB="0" distL="0" distR="0">
            <wp:extent cx="4067175" cy="2514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067175" cy="2514600"/>
                    </a:xfrm>
                    <a:prstGeom prst="rect">
                      <a:avLst/>
                    </a:prstGeom>
                    <a:noFill/>
                    <a:ln w="9525">
                      <a:noFill/>
                      <a:miter lim="800000"/>
                      <a:headEnd/>
                      <a:tailEnd/>
                    </a:ln>
                  </pic:spPr>
                </pic:pic>
              </a:graphicData>
            </a:graphic>
          </wp:inline>
        </w:drawing>
      </w:r>
    </w:p>
    <w:p w:rsidR="002E1657" w:rsidRDefault="002E1657" w:rsidP="001755A8">
      <w:pPr>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 7 Influence of width to depth (W/D) ratio on the longitudinal moment Mx</w:t>
      </w:r>
    </w:p>
    <w:p w:rsidR="00CF02BB" w:rsidRPr="001755A8" w:rsidRDefault="00CF02BB" w:rsidP="001755A8">
      <w:pPr>
        <w:spacing w:after="0" w:line="240" w:lineRule="auto"/>
        <w:jc w:val="center"/>
        <w:rPr>
          <w:rFonts w:ascii="Times New Roman" w:hAnsi="Times New Roman" w:cs="Times New Roman"/>
          <w:sz w:val="20"/>
          <w:szCs w:val="20"/>
        </w:rPr>
      </w:pPr>
    </w:p>
    <w:p w:rsidR="002E1657" w:rsidRPr="001755A8" w:rsidRDefault="002E1657" w:rsidP="001755A8">
      <w:pPr>
        <w:autoSpaceDE w:val="0"/>
        <w:autoSpaceDN w:val="0"/>
        <w:adjustRightInd w:val="0"/>
        <w:spacing w:after="0" w:line="240" w:lineRule="auto"/>
        <w:jc w:val="both"/>
        <w:rPr>
          <w:rFonts w:ascii="Times New Roman" w:hAnsi="Times New Roman" w:cs="Times New Roman"/>
          <w:b/>
          <w:iCs/>
          <w:sz w:val="20"/>
          <w:szCs w:val="20"/>
        </w:rPr>
      </w:pPr>
      <w:r w:rsidRPr="001755A8">
        <w:rPr>
          <w:rFonts w:ascii="Times New Roman" w:hAnsi="Times New Roman" w:cs="Times New Roman"/>
          <w:b/>
          <w:iCs/>
          <w:sz w:val="20"/>
          <w:szCs w:val="20"/>
        </w:rPr>
        <w:t>4.5 Influence of span to inclined plate width (L/B) ratio on the longitudinal moment Mx</w:t>
      </w:r>
    </w:p>
    <w:p w:rsidR="00393181" w:rsidRPr="001755A8" w:rsidRDefault="002E1657" w:rsidP="00CF02BB">
      <w:pPr>
        <w:autoSpaceDE w:val="0"/>
        <w:autoSpaceDN w:val="0"/>
        <w:adjustRightInd w:val="0"/>
        <w:spacing w:after="0" w:line="240" w:lineRule="auto"/>
        <w:ind w:firstLine="720"/>
        <w:jc w:val="both"/>
        <w:rPr>
          <w:rFonts w:ascii="Times New Roman" w:hAnsi="Times New Roman" w:cs="Times New Roman"/>
          <w:sz w:val="20"/>
          <w:szCs w:val="20"/>
        </w:rPr>
      </w:pPr>
      <w:r w:rsidRPr="001755A8">
        <w:rPr>
          <w:rFonts w:ascii="Times New Roman" w:hAnsi="Times New Roman" w:cs="Times New Roman"/>
          <w:sz w:val="20"/>
          <w:szCs w:val="20"/>
        </w:rPr>
        <w:t>The length of the folded plate (L) is made constant and is equal to 20m. The width to depth ratio(W/D) of single trough unit is made constant and is equal to 4.54 .The span to inclined plate width (L/B) ratio is varied from 5 to 22 and the longitudinal moment on the inclined plate is computed</w:t>
      </w:r>
      <w:r w:rsidRPr="001755A8">
        <w:rPr>
          <w:rFonts w:ascii="Times New Roman" w:hAnsi="Times New Roman" w:cs="Times New Roman"/>
          <w:b/>
          <w:bCs/>
          <w:sz w:val="20"/>
          <w:szCs w:val="20"/>
        </w:rPr>
        <w:t xml:space="preserve">. </w:t>
      </w:r>
      <w:r w:rsidRPr="001755A8">
        <w:rPr>
          <w:rFonts w:ascii="Times New Roman" w:hAnsi="Times New Roman" w:cs="Times New Roman"/>
          <w:sz w:val="20"/>
          <w:szCs w:val="20"/>
        </w:rPr>
        <w:t>The influence of span to inclined plate width (L/B) on the longitudinal moment Mx developed in the inclined plate is given in Fig.8. When the value of L/B increases from 5 to 8, the longitudinal moment on the inclined plate increases and reaches a maximum value at L/B equal to 8. When the value of L/B increases from 8 to 18, the longitudinal moment on the inclined plate decreases and reaches a minimum value at L/B equal to 18. When the value of L/B increases from 18 to 22, the longitudinal moment</w:t>
      </w:r>
      <w:r w:rsidR="00393181" w:rsidRPr="001755A8">
        <w:rPr>
          <w:rFonts w:ascii="Times New Roman" w:hAnsi="Times New Roman" w:cs="Times New Roman"/>
          <w:sz w:val="20"/>
          <w:szCs w:val="20"/>
        </w:rPr>
        <w:t xml:space="preserve"> on the inclined plate increases</w:t>
      </w:r>
      <w:r w:rsidRPr="001755A8">
        <w:rPr>
          <w:rFonts w:ascii="Times New Roman" w:hAnsi="Times New Roman" w:cs="Times New Roman"/>
          <w:sz w:val="20"/>
          <w:szCs w:val="20"/>
        </w:rPr>
        <w:t xml:space="preserve">. From the Fig </w:t>
      </w:r>
      <w:r w:rsidR="00393181" w:rsidRPr="001755A8">
        <w:rPr>
          <w:rFonts w:ascii="Times New Roman" w:hAnsi="Times New Roman" w:cs="Times New Roman"/>
          <w:sz w:val="20"/>
          <w:szCs w:val="20"/>
        </w:rPr>
        <w:t>8</w:t>
      </w:r>
      <w:r w:rsidRPr="001755A8">
        <w:rPr>
          <w:rFonts w:ascii="Times New Roman" w:hAnsi="Times New Roman" w:cs="Times New Roman"/>
          <w:sz w:val="20"/>
          <w:szCs w:val="20"/>
        </w:rPr>
        <w:t>, it is understood that the longitudinal moment is found to be maximum when L/B is 8 and is found to be minimum</w:t>
      </w:r>
      <w:r w:rsidR="00393181" w:rsidRPr="001755A8">
        <w:rPr>
          <w:rFonts w:ascii="Times New Roman" w:hAnsi="Times New Roman" w:cs="Times New Roman"/>
          <w:sz w:val="20"/>
          <w:szCs w:val="20"/>
        </w:rPr>
        <w:t xml:space="preserve"> when L/B is 18. It is also observed that the longitudinal moment on the inclined plate is found to be almost equal in magnitude when L/B ratios are 5 and 8. </w:t>
      </w:r>
    </w:p>
    <w:p w:rsidR="00393181" w:rsidRPr="001755A8" w:rsidRDefault="00CF02BB" w:rsidP="001755A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181475" cy="23241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181475" cy="2324100"/>
                    </a:xfrm>
                    <a:prstGeom prst="rect">
                      <a:avLst/>
                    </a:prstGeom>
                    <a:noFill/>
                    <a:ln w="9525">
                      <a:noFill/>
                      <a:miter lim="800000"/>
                      <a:headEnd/>
                      <a:tailEnd/>
                    </a:ln>
                  </pic:spPr>
                </pic:pic>
              </a:graphicData>
            </a:graphic>
          </wp:inline>
        </w:drawing>
      </w:r>
    </w:p>
    <w:p w:rsidR="00393181" w:rsidRPr="001755A8" w:rsidRDefault="00393181" w:rsidP="001755A8">
      <w:pPr>
        <w:autoSpaceDE w:val="0"/>
        <w:autoSpaceDN w:val="0"/>
        <w:adjustRightInd w:val="0"/>
        <w:spacing w:after="0" w:line="240" w:lineRule="auto"/>
        <w:jc w:val="center"/>
        <w:rPr>
          <w:rFonts w:ascii="Times New Roman" w:hAnsi="Times New Roman" w:cs="Times New Roman"/>
          <w:sz w:val="20"/>
          <w:szCs w:val="20"/>
        </w:rPr>
      </w:pPr>
      <w:r w:rsidRPr="001755A8">
        <w:rPr>
          <w:rFonts w:ascii="Times New Roman" w:hAnsi="Times New Roman" w:cs="Times New Roman"/>
          <w:sz w:val="20"/>
          <w:szCs w:val="20"/>
        </w:rPr>
        <w:t>Fig.8 Influence of span to inclined plate width (L/B) on the longitudinal moment Mx</w:t>
      </w:r>
    </w:p>
    <w:p w:rsidR="00393181" w:rsidRPr="001755A8" w:rsidRDefault="00393181" w:rsidP="001755A8">
      <w:pPr>
        <w:autoSpaceDE w:val="0"/>
        <w:autoSpaceDN w:val="0"/>
        <w:adjustRightInd w:val="0"/>
        <w:spacing w:after="0" w:line="240" w:lineRule="auto"/>
        <w:jc w:val="center"/>
        <w:rPr>
          <w:rFonts w:ascii="Times New Roman" w:hAnsi="Times New Roman" w:cs="Times New Roman"/>
          <w:sz w:val="20"/>
          <w:szCs w:val="20"/>
        </w:rPr>
      </w:pPr>
    </w:p>
    <w:p w:rsidR="00D94FF7" w:rsidRPr="00CF02BB" w:rsidRDefault="00CF02BB" w:rsidP="001755A8">
      <w:pPr>
        <w:pStyle w:val="Heading1"/>
        <w:numPr>
          <w:ilvl w:val="0"/>
          <w:numId w:val="3"/>
        </w:numPr>
        <w:spacing w:before="0" w:after="0"/>
        <w:ind w:left="0" w:firstLine="0"/>
        <w:rPr>
          <w:b/>
          <w:bCs/>
          <w:sz w:val="22"/>
        </w:rPr>
      </w:pPr>
      <w:r w:rsidRPr="00CF02BB">
        <w:rPr>
          <w:b/>
          <w:bCs/>
          <w:sz w:val="22"/>
        </w:rPr>
        <w:t>CONCLUTIONS</w:t>
      </w:r>
    </w:p>
    <w:p w:rsidR="00393181" w:rsidRPr="001755A8" w:rsidRDefault="00393181" w:rsidP="001755A8">
      <w:pPr>
        <w:pStyle w:val="Text"/>
        <w:spacing w:line="240" w:lineRule="auto"/>
        <w:ind w:firstLine="0"/>
      </w:pPr>
      <w:r w:rsidRPr="001755A8">
        <w:t>Based on the parametric study, following conclusions are arrived at.</w:t>
      </w:r>
    </w:p>
    <w:p w:rsidR="00393181" w:rsidRPr="001755A8" w:rsidRDefault="00393181" w:rsidP="00CF02BB">
      <w:pPr>
        <w:pStyle w:val="Text"/>
        <w:spacing w:line="240" w:lineRule="auto"/>
        <w:ind w:left="360" w:hanging="360"/>
      </w:pPr>
      <w:r w:rsidRPr="001755A8">
        <w:t xml:space="preserve">• </w:t>
      </w:r>
      <w:r w:rsidR="00CF02BB">
        <w:tab/>
      </w:r>
      <w:r w:rsidRPr="001755A8">
        <w:t>The angle of inclined plate greatly influences the transverse moments at the joints, longitudinal moments at the mid span section and the mid span deflection response of folded plate roofs.</w:t>
      </w:r>
    </w:p>
    <w:p w:rsidR="00393181" w:rsidRPr="001755A8" w:rsidRDefault="00393181" w:rsidP="00CF02BB">
      <w:pPr>
        <w:pStyle w:val="Text"/>
        <w:spacing w:line="240" w:lineRule="auto"/>
        <w:ind w:left="360" w:hanging="360"/>
      </w:pPr>
      <w:r w:rsidRPr="001755A8">
        <w:t xml:space="preserve">• </w:t>
      </w:r>
      <w:r w:rsidR="00CF02BB">
        <w:tab/>
      </w:r>
      <w:r w:rsidRPr="001755A8">
        <w:t xml:space="preserve">It is found that as the angle of inclined plate increases, the mid span deflection response, the transverse </w:t>
      </w:r>
      <w:r w:rsidRPr="001755A8">
        <w:lastRenderedPageBreak/>
        <w:t>moment at the joints and the longitudinal moment at mid span section at each of the joints decreases.</w:t>
      </w:r>
    </w:p>
    <w:p w:rsidR="00393181" w:rsidRPr="001755A8" w:rsidRDefault="00393181" w:rsidP="00CF02BB">
      <w:pPr>
        <w:pStyle w:val="Text"/>
        <w:spacing w:line="240" w:lineRule="auto"/>
        <w:ind w:left="360" w:hanging="360"/>
      </w:pPr>
      <w:r w:rsidRPr="001755A8">
        <w:t>•</w:t>
      </w:r>
      <w:r w:rsidR="00F22E28" w:rsidRPr="001755A8">
        <w:t xml:space="preserve"> </w:t>
      </w:r>
      <w:r w:rsidRPr="001755A8">
        <w:t xml:space="preserve"> </w:t>
      </w:r>
      <w:r w:rsidR="00CF02BB">
        <w:tab/>
      </w:r>
      <w:r w:rsidRPr="001755A8">
        <w:t>Based on the Indian standard code for the criteria for design of reinforced concrete shell structures and folded Plates IS:2210(1988), the angle of inclination of the plate to horizontal is limited to 40</w:t>
      </w:r>
      <w:r w:rsidRPr="001755A8">
        <w:rPr>
          <w:vertAlign w:val="superscript"/>
        </w:rPr>
        <w:t>o</w:t>
      </w:r>
      <w:r w:rsidRPr="001755A8">
        <w:t xml:space="preserve"> for in-situ construction in order to facilitate the placing of concrete without the use of the back forms</w:t>
      </w:r>
      <w:r w:rsidR="00C64255" w:rsidRPr="001755A8">
        <w:t>[4]</w:t>
      </w:r>
      <w:r w:rsidRPr="001755A8">
        <w:t>. From the parametric study, it is found that as the angle of plate increases the moment decreases. Hence the angle 40</w:t>
      </w:r>
      <w:r w:rsidRPr="001755A8">
        <w:rPr>
          <w:vertAlign w:val="superscript"/>
        </w:rPr>
        <w:t>o</w:t>
      </w:r>
      <w:r w:rsidRPr="001755A8">
        <w:t xml:space="preserve"> is taken as the optimum</w:t>
      </w:r>
      <w:r w:rsidR="00872C48" w:rsidRPr="001755A8">
        <w:t xml:space="preserve"> </w:t>
      </w:r>
      <w:r w:rsidRPr="001755A8">
        <w:t xml:space="preserve">angle for the design of folded plates. </w:t>
      </w:r>
    </w:p>
    <w:p w:rsidR="00393181" w:rsidRPr="001755A8" w:rsidRDefault="00393181" w:rsidP="00CF02BB">
      <w:pPr>
        <w:pStyle w:val="Text"/>
        <w:spacing w:line="240" w:lineRule="auto"/>
        <w:ind w:left="360" w:hanging="360"/>
      </w:pPr>
      <w:r w:rsidRPr="001755A8">
        <w:t xml:space="preserve">• </w:t>
      </w:r>
      <w:r w:rsidR="00CF02BB">
        <w:tab/>
      </w:r>
      <w:r w:rsidRPr="001755A8">
        <w:t>When width to depth ratio is 10, the magnitude of longitudinal moments at joints 1 and 3 is found to</w:t>
      </w:r>
      <w:r w:rsidR="00A66891" w:rsidRPr="001755A8">
        <w:t xml:space="preserve"> </w:t>
      </w:r>
      <w:r w:rsidRPr="001755A8">
        <w:t>be maximum.</w:t>
      </w:r>
    </w:p>
    <w:p w:rsidR="00393181" w:rsidRPr="001755A8" w:rsidRDefault="00393181" w:rsidP="00CF02BB">
      <w:pPr>
        <w:pStyle w:val="Text"/>
        <w:spacing w:line="240" w:lineRule="auto"/>
        <w:ind w:left="360" w:hanging="360"/>
      </w:pPr>
      <w:r w:rsidRPr="001755A8">
        <w:t>•</w:t>
      </w:r>
      <w:r w:rsidR="00F22E28" w:rsidRPr="001755A8">
        <w:t xml:space="preserve"> </w:t>
      </w:r>
      <w:r w:rsidRPr="001755A8">
        <w:t xml:space="preserve"> </w:t>
      </w:r>
      <w:r w:rsidR="00CF02BB">
        <w:tab/>
      </w:r>
      <w:r w:rsidRPr="001755A8">
        <w:t>When the span to inclined plate width ratio is 8, the longitudinal moment is found to be maximum.</w:t>
      </w:r>
    </w:p>
    <w:p w:rsidR="00CF21A9" w:rsidRPr="001755A8" w:rsidRDefault="00393181" w:rsidP="00CF02BB">
      <w:pPr>
        <w:pStyle w:val="Text"/>
        <w:spacing w:line="240" w:lineRule="auto"/>
        <w:ind w:left="360" w:hanging="360"/>
      </w:pPr>
      <w:r w:rsidRPr="001755A8">
        <w:t xml:space="preserve">• </w:t>
      </w:r>
      <w:r w:rsidR="00CF02BB">
        <w:tab/>
      </w:r>
      <w:r w:rsidRPr="001755A8">
        <w:t>The longitudinal moment is found to be minimum and optimum when the span to inclined</w:t>
      </w:r>
      <w:r w:rsidR="00A66891" w:rsidRPr="001755A8">
        <w:t xml:space="preserve"> </w:t>
      </w:r>
      <w:r w:rsidRPr="001755A8">
        <w:t>plate width</w:t>
      </w:r>
      <w:r w:rsidR="00F22E28" w:rsidRPr="001755A8">
        <w:t xml:space="preserve">        </w:t>
      </w:r>
      <w:r w:rsidRPr="001755A8">
        <w:t xml:space="preserve"> ratio is 18</w:t>
      </w:r>
      <w:r w:rsidR="00CF21A9" w:rsidRPr="001755A8">
        <w:t>.</w:t>
      </w:r>
    </w:p>
    <w:p w:rsidR="00CF21A9" w:rsidRPr="001755A8" w:rsidRDefault="00CF21A9" w:rsidP="00CF02BB">
      <w:pPr>
        <w:pStyle w:val="Text"/>
        <w:spacing w:line="240" w:lineRule="auto"/>
        <w:ind w:left="360" w:hanging="360"/>
      </w:pPr>
      <w:r w:rsidRPr="001755A8">
        <w:t xml:space="preserve">• </w:t>
      </w:r>
      <w:r w:rsidR="00CF02BB">
        <w:tab/>
      </w:r>
      <w:r w:rsidRPr="001755A8">
        <w:t>When width to depth ratio is equal to 4.54, the longitudinal moment is found to be reduced and remains constant at all the joints.</w:t>
      </w:r>
    </w:p>
    <w:p w:rsidR="00CF21A9" w:rsidRPr="001755A8" w:rsidRDefault="00CF21A9" w:rsidP="001755A8">
      <w:pPr>
        <w:pStyle w:val="Text"/>
        <w:spacing w:line="240" w:lineRule="auto"/>
        <w:ind w:firstLine="0"/>
      </w:pPr>
    </w:p>
    <w:p w:rsidR="00CF21A9" w:rsidRPr="001755A8" w:rsidRDefault="00CF21A9" w:rsidP="001755A8">
      <w:pPr>
        <w:pStyle w:val="Text"/>
        <w:spacing w:line="240" w:lineRule="auto"/>
        <w:ind w:firstLine="0"/>
      </w:pPr>
      <w:r w:rsidRPr="001755A8">
        <w:t>The parametric study made in this paper is useful for the design engineers to arrive at economical sections of trough type folded plate roof structures.</w:t>
      </w:r>
    </w:p>
    <w:p w:rsidR="00D94FF7" w:rsidRPr="001755A8" w:rsidRDefault="00D94FF7" w:rsidP="001755A8">
      <w:pPr>
        <w:pStyle w:val="Text"/>
        <w:spacing w:line="240" w:lineRule="auto"/>
        <w:ind w:firstLine="0"/>
      </w:pPr>
    </w:p>
    <w:p w:rsidR="00D94FF7" w:rsidRPr="00CF02BB" w:rsidRDefault="00CF02BB" w:rsidP="001755A8">
      <w:pPr>
        <w:pStyle w:val="Heading1"/>
        <w:numPr>
          <w:ilvl w:val="0"/>
          <w:numId w:val="0"/>
        </w:numPr>
        <w:spacing w:before="0" w:after="0"/>
        <w:rPr>
          <w:b/>
          <w:bCs/>
          <w:sz w:val="22"/>
        </w:rPr>
      </w:pPr>
      <w:r w:rsidRPr="00CF02BB">
        <w:rPr>
          <w:b/>
          <w:bCs/>
          <w:sz w:val="22"/>
        </w:rPr>
        <w:t xml:space="preserve">REFERENCES </w:t>
      </w:r>
    </w:p>
    <w:p w:rsidR="00C64255" w:rsidRPr="001755A8" w:rsidRDefault="00DF2BAC"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 xml:space="preserve">[1] </w:t>
      </w:r>
      <w:r w:rsidR="00CF02BB">
        <w:rPr>
          <w:rFonts w:ascii="Times New Roman" w:hAnsi="Times New Roman" w:cs="Times New Roman"/>
          <w:sz w:val="20"/>
          <w:szCs w:val="20"/>
        </w:rPr>
        <w:tab/>
      </w:r>
      <w:r w:rsidRPr="001755A8">
        <w:rPr>
          <w:rFonts w:ascii="Times New Roman" w:hAnsi="Times New Roman" w:cs="Times New Roman"/>
          <w:sz w:val="20"/>
          <w:szCs w:val="20"/>
        </w:rPr>
        <w:t xml:space="preserve">Lakshmy, T.K., Optimum design of trough type folded plate roofs, Computers </w:t>
      </w:r>
      <w:r w:rsidRPr="001755A8">
        <w:rPr>
          <w:rFonts w:ascii="Times New Roman" w:hAnsi="Times New Roman" w:cs="Times New Roman"/>
          <w:i/>
          <w:sz w:val="20"/>
          <w:szCs w:val="20"/>
        </w:rPr>
        <w:t xml:space="preserve">and structures </w:t>
      </w:r>
      <w:r w:rsidRPr="001755A8">
        <w:rPr>
          <w:rFonts w:ascii="Times New Roman" w:hAnsi="Times New Roman" w:cs="Times New Roman"/>
          <w:b/>
          <w:sz w:val="20"/>
          <w:szCs w:val="20"/>
        </w:rPr>
        <w:t>57</w:t>
      </w:r>
      <w:r w:rsidRPr="001755A8">
        <w:rPr>
          <w:rFonts w:ascii="Times New Roman" w:hAnsi="Times New Roman" w:cs="Times New Roman"/>
          <w:sz w:val="20"/>
          <w:szCs w:val="20"/>
        </w:rPr>
        <w:t xml:space="preserve"> (1) 1995, 125-130.</w:t>
      </w:r>
    </w:p>
    <w:p w:rsidR="00C64255" w:rsidRPr="001755A8" w:rsidRDefault="00C64255"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 xml:space="preserve">[2] </w:t>
      </w:r>
      <w:r w:rsidR="00CF02BB">
        <w:rPr>
          <w:rFonts w:ascii="Times New Roman" w:hAnsi="Times New Roman" w:cs="Times New Roman"/>
          <w:sz w:val="20"/>
          <w:szCs w:val="20"/>
        </w:rPr>
        <w:tab/>
      </w:r>
      <w:r w:rsidRPr="001755A8">
        <w:rPr>
          <w:rFonts w:ascii="Times New Roman" w:hAnsi="Times New Roman" w:cs="Times New Roman"/>
          <w:sz w:val="20"/>
          <w:szCs w:val="20"/>
        </w:rPr>
        <w:t>Bandyopadhyay J.N. (1989),</w:t>
      </w:r>
      <w:r w:rsidR="00A1214F" w:rsidRPr="001755A8">
        <w:rPr>
          <w:rFonts w:ascii="Times New Roman" w:hAnsi="Times New Roman" w:cs="Times New Roman"/>
          <w:sz w:val="20"/>
          <w:szCs w:val="20"/>
        </w:rPr>
        <w:t xml:space="preserve"> </w:t>
      </w:r>
      <w:r w:rsidRPr="001755A8">
        <w:rPr>
          <w:rFonts w:ascii="Times New Roman" w:hAnsi="Times New Roman" w:cs="Times New Roman"/>
          <w:sz w:val="20"/>
          <w:szCs w:val="20"/>
        </w:rPr>
        <w:t xml:space="preserve">Comparative analysis of folded plate structures, </w:t>
      </w:r>
      <w:r w:rsidRPr="001755A8">
        <w:rPr>
          <w:rFonts w:ascii="Times New Roman" w:hAnsi="Times New Roman" w:cs="Times New Roman"/>
          <w:i/>
          <w:sz w:val="20"/>
          <w:szCs w:val="20"/>
        </w:rPr>
        <w:t>Computers and structures</w:t>
      </w:r>
      <w:r w:rsidRPr="001755A8">
        <w:rPr>
          <w:rFonts w:ascii="Times New Roman" w:hAnsi="Times New Roman" w:cs="Times New Roman"/>
          <w:sz w:val="20"/>
          <w:szCs w:val="20"/>
        </w:rPr>
        <w:t xml:space="preserve">, </w:t>
      </w:r>
      <w:r w:rsidRPr="001755A8">
        <w:rPr>
          <w:rFonts w:ascii="Times New Roman" w:hAnsi="Times New Roman" w:cs="Times New Roman"/>
          <w:b/>
          <w:bCs/>
          <w:sz w:val="20"/>
          <w:szCs w:val="20"/>
        </w:rPr>
        <w:t>36</w:t>
      </w:r>
      <w:r w:rsidRPr="001755A8">
        <w:rPr>
          <w:rFonts w:ascii="Times New Roman" w:hAnsi="Times New Roman" w:cs="Times New Roman"/>
          <w:bCs/>
          <w:sz w:val="20"/>
          <w:szCs w:val="20"/>
        </w:rPr>
        <w:t xml:space="preserve">     (2), 1989, </w:t>
      </w:r>
      <w:r w:rsidRPr="001755A8">
        <w:rPr>
          <w:rFonts w:ascii="Times New Roman" w:hAnsi="Times New Roman" w:cs="Times New Roman"/>
          <w:sz w:val="20"/>
          <w:szCs w:val="20"/>
        </w:rPr>
        <w:t>291-296.</w:t>
      </w:r>
    </w:p>
    <w:p w:rsidR="00DF2BAC" w:rsidRPr="001755A8" w:rsidRDefault="00C64255"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[3]</w:t>
      </w:r>
      <w:r w:rsidR="00CF02BB">
        <w:rPr>
          <w:rFonts w:ascii="Times New Roman" w:hAnsi="Times New Roman" w:cs="Times New Roman"/>
          <w:sz w:val="20"/>
          <w:szCs w:val="20"/>
        </w:rPr>
        <w:tab/>
      </w:r>
      <w:r w:rsidR="00DF2BAC" w:rsidRPr="001755A8">
        <w:rPr>
          <w:rFonts w:ascii="Times New Roman" w:hAnsi="Times New Roman" w:cs="Times New Roman"/>
          <w:sz w:val="20"/>
          <w:szCs w:val="20"/>
        </w:rPr>
        <w:t>Peng</w:t>
      </w:r>
      <w:r w:rsidRPr="001755A8">
        <w:rPr>
          <w:rFonts w:ascii="Times New Roman" w:hAnsi="Times New Roman" w:cs="Times New Roman"/>
          <w:sz w:val="20"/>
          <w:szCs w:val="20"/>
        </w:rPr>
        <w:t xml:space="preserve"> L.X,</w:t>
      </w:r>
      <w:r w:rsidR="00DF2BAC" w:rsidRPr="001755A8">
        <w:rPr>
          <w:rFonts w:ascii="Times New Roman" w:hAnsi="Times New Roman" w:cs="Times New Roman"/>
          <w:sz w:val="20"/>
          <w:szCs w:val="20"/>
        </w:rPr>
        <w:t xml:space="preserve">, Bending analysis of folded plates by the FSDT meshless method, </w:t>
      </w:r>
      <w:r w:rsidR="00DF2BAC" w:rsidRPr="001755A8">
        <w:rPr>
          <w:rFonts w:ascii="Times New Roman" w:hAnsi="Times New Roman" w:cs="Times New Roman"/>
          <w:i/>
          <w:sz w:val="20"/>
          <w:szCs w:val="20"/>
        </w:rPr>
        <w:t xml:space="preserve">Thin walled structures </w:t>
      </w:r>
      <w:r w:rsidR="00DF2BAC" w:rsidRPr="001755A8">
        <w:rPr>
          <w:rFonts w:ascii="Times New Roman" w:hAnsi="Times New Roman" w:cs="Times New Roman"/>
          <w:b/>
          <w:i/>
          <w:sz w:val="20"/>
          <w:szCs w:val="20"/>
        </w:rPr>
        <w:t xml:space="preserve"> 44</w:t>
      </w:r>
      <w:r w:rsidR="00DF2BAC" w:rsidRPr="001755A8">
        <w:rPr>
          <w:rFonts w:ascii="Times New Roman" w:hAnsi="Times New Roman" w:cs="Times New Roman"/>
          <w:sz w:val="20"/>
          <w:szCs w:val="20"/>
        </w:rPr>
        <w:t>,</w:t>
      </w:r>
      <w:r w:rsidRPr="001755A8">
        <w:rPr>
          <w:rFonts w:ascii="Times New Roman" w:hAnsi="Times New Roman" w:cs="Times New Roman"/>
          <w:sz w:val="20"/>
          <w:szCs w:val="20"/>
        </w:rPr>
        <w:t xml:space="preserve"> </w:t>
      </w:r>
      <w:r w:rsidR="00DF2BAC" w:rsidRPr="001755A8">
        <w:rPr>
          <w:rFonts w:ascii="Times New Roman" w:hAnsi="Times New Roman" w:cs="Times New Roman"/>
          <w:sz w:val="20"/>
          <w:szCs w:val="20"/>
        </w:rPr>
        <w:t xml:space="preserve">2006, 1138-1160. </w:t>
      </w:r>
    </w:p>
    <w:p w:rsidR="00DF2BAC" w:rsidRPr="001755A8" w:rsidRDefault="00C64255"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 xml:space="preserve">[4] </w:t>
      </w:r>
      <w:r w:rsidR="00CF02BB">
        <w:rPr>
          <w:rFonts w:ascii="Times New Roman" w:hAnsi="Times New Roman" w:cs="Times New Roman"/>
          <w:sz w:val="20"/>
          <w:szCs w:val="20"/>
        </w:rPr>
        <w:tab/>
      </w:r>
      <w:r w:rsidRPr="001755A8">
        <w:rPr>
          <w:rFonts w:ascii="Times New Roman" w:hAnsi="Times New Roman" w:cs="Times New Roman"/>
          <w:sz w:val="20"/>
          <w:szCs w:val="20"/>
        </w:rPr>
        <w:t>IS 2210(</w:t>
      </w:r>
      <w:r w:rsidR="00DF2BAC" w:rsidRPr="001755A8">
        <w:rPr>
          <w:rFonts w:ascii="Times New Roman" w:hAnsi="Times New Roman" w:cs="Times New Roman"/>
          <w:sz w:val="20"/>
          <w:szCs w:val="20"/>
        </w:rPr>
        <w:t>1988</w:t>
      </w:r>
      <w:r w:rsidRPr="001755A8">
        <w:rPr>
          <w:rFonts w:ascii="Times New Roman" w:hAnsi="Times New Roman" w:cs="Times New Roman"/>
          <w:sz w:val="20"/>
          <w:szCs w:val="20"/>
        </w:rPr>
        <w:t>)</w:t>
      </w:r>
      <w:r w:rsidR="00DF2BAC" w:rsidRPr="001755A8">
        <w:rPr>
          <w:rFonts w:ascii="Times New Roman" w:hAnsi="Times New Roman" w:cs="Times New Roman"/>
          <w:sz w:val="20"/>
          <w:szCs w:val="20"/>
        </w:rPr>
        <w:t xml:space="preserve"> Criteria</w:t>
      </w:r>
      <w:r w:rsidR="00DF2BAC" w:rsidRPr="001755A8">
        <w:rPr>
          <w:rFonts w:ascii="Times New Roman" w:hAnsi="Times New Roman" w:cs="Times New Roman"/>
          <w:i/>
          <w:sz w:val="20"/>
          <w:szCs w:val="20"/>
        </w:rPr>
        <w:t xml:space="preserve"> </w:t>
      </w:r>
      <w:r w:rsidR="00DF2BAC" w:rsidRPr="001755A8">
        <w:rPr>
          <w:rFonts w:ascii="Times New Roman" w:hAnsi="Times New Roman" w:cs="Times New Roman"/>
          <w:sz w:val="20"/>
          <w:szCs w:val="20"/>
        </w:rPr>
        <w:t>for Design of Reinforced Concrete Shell Structures and Folded Plates</w:t>
      </w:r>
      <w:r w:rsidRPr="001755A8">
        <w:rPr>
          <w:rFonts w:ascii="Times New Roman" w:hAnsi="Times New Roman" w:cs="Times New Roman"/>
          <w:sz w:val="20"/>
          <w:szCs w:val="20"/>
        </w:rPr>
        <w:t xml:space="preserve"> </w:t>
      </w:r>
      <w:r w:rsidR="00DF2BAC" w:rsidRPr="001755A8">
        <w:rPr>
          <w:rFonts w:ascii="Times New Roman" w:hAnsi="Times New Roman" w:cs="Times New Roman"/>
          <w:sz w:val="20"/>
          <w:szCs w:val="20"/>
        </w:rPr>
        <w:t>Bureau of Indian Standards, New Delhi.</w:t>
      </w:r>
    </w:p>
    <w:p w:rsidR="00DF2BAC" w:rsidRPr="001755A8" w:rsidRDefault="00C64255"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[5</w:t>
      </w:r>
      <w:r w:rsidR="00DF2BAC" w:rsidRPr="001755A8">
        <w:rPr>
          <w:rFonts w:ascii="Times New Roman" w:hAnsi="Times New Roman" w:cs="Times New Roman"/>
          <w:sz w:val="20"/>
          <w:szCs w:val="20"/>
        </w:rPr>
        <w:t xml:space="preserve">] </w:t>
      </w:r>
      <w:r w:rsidR="00CF02BB">
        <w:rPr>
          <w:rFonts w:ascii="Times New Roman" w:hAnsi="Times New Roman" w:cs="Times New Roman"/>
          <w:sz w:val="20"/>
          <w:szCs w:val="20"/>
        </w:rPr>
        <w:tab/>
      </w:r>
      <w:r w:rsidR="00DF2BAC" w:rsidRPr="001755A8">
        <w:rPr>
          <w:rFonts w:ascii="Times New Roman" w:hAnsi="Times New Roman" w:cs="Times New Roman"/>
          <w:sz w:val="20"/>
          <w:szCs w:val="20"/>
        </w:rPr>
        <w:t xml:space="preserve">Ramaswamy G.S. Design and Construction of </w:t>
      </w:r>
      <w:r w:rsidR="00A1214F" w:rsidRPr="001755A8">
        <w:rPr>
          <w:rFonts w:ascii="Times New Roman" w:hAnsi="Times New Roman" w:cs="Times New Roman"/>
          <w:sz w:val="20"/>
          <w:szCs w:val="20"/>
        </w:rPr>
        <w:t>Concrete</w:t>
      </w:r>
      <w:r w:rsidR="00DF2BAC" w:rsidRPr="001755A8">
        <w:rPr>
          <w:rFonts w:ascii="Times New Roman" w:hAnsi="Times New Roman" w:cs="Times New Roman"/>
          <w:sz w:val="20"/>
          <w:szCs w:val="20"/>
        </w:rPr>
        <w:t xml:space="preserve"> Shell Roofs (McGraw-Hill Publishing Company, New Delhi,</w:t>
      </w:r>
      <w:r w:rsidR="00A1214F" w:rsidRPr="001755A8">
        <w:rPr>
          <w:rFonts w:ascii="Times New Roman" w:hAnsi="Times New Roman" w:cs="Times New Roman"/>
          <w:sz w:val="20"/>
          <w:szCs w:val="20"/>
        </w:rPr>
        <w:t xml:space="preserve"> </w:t>
      </w:r>
      <w:r w:rsidR="00DF2BAC" w:rsidRPr="001755A8">
        <w:rPr>
          <w:rFonts w:ascii="Times New Roman" w:hAnsi="Times New Roman" w:cs="Times New Roman"/>
          <w:sz w:val="20"/>
          <w:szCs w:val="20"/>
        </w:rPr>
        <w:t>1986)</w:t>
      </w:r>
    </w:p>
    <w:p w:rsidR="00DF2BAC" w:rsidRPr="001755A8" w:rsidRDefault="00C64255"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[6</w:t>
      </w:r>
      <w:r w:rsidR="00DF2BAC" w:rsidRPr="001755A8">
        <w:rPr>
          <w:rFonts w:ascii="Times New Roman" w:hAnsi="Times New Roman" w:cs="Times New Roman"/>
          <w:sz w:val="20"/>
          <w:szCs w:val="20"/>
        </w:rPr>
        <w:t xml:space="preserve">] </w:t>
      </w:r>
      <w:r w:rsidR="00CF02BB">
        <w:rPr>
          <w:rFonts w:ascii="Times New Roman" w:hAnsi="Times New Roman" w:cs="Times New Roman"/>
          <w:sz w:val="20"/>
          <w:szCs w:val="20"/>
        </w:rPr>
        <w:tab/>
      </w:r>
      <w:r w:rsidR="00DF2BAC" w:rsidRPr="001755A8">
        <w:rPr>
          <w:rFonts w:ascii="Times New Roman" w:hAnsi="Times New Roman" w:cs="Times New Roman"/>
          <w:sz w:val="20"/>
          <w:szCs w:val="20"/>
        </w:rPr>
        <w:t>K.</w:t>
      </w:r>
      <w:r w:rsidR="00A1214F" w:rsidRPr="001755A8">
        <w:rPr>
          <w:rFonts w:ascii="Times New Roman" w:hAnsi="Times New Roman" w:cs="Times New Roman"/>
          <w:sz w:val="20"/>
          <w:szCs w:val="20"/>
        </w:rPr>
        <w:t xml:space="preserve"> </w:t>
      </w:r>
      <w:r w:rsidR="00DF2BAC" w:rsidRPr="001755A8">
        <w:rPr>
          <w:rFonts w:ascii="Times New Roman" w:hAnsi="Times New Roman" w:cs="Times New Roman"/>
          <w:sz w:val="20"/>
          <w:szCs w:val="20"/>
        </w:rPr>
        <w:t xml:space="preserve">Chandrashekhara  </w:t>
      </w:r>
      <w:r w:rsidR="00A1214F" w:rsidRPr="001755A8">
        <w:rPr>
          <w:rFonts w:ascii="Times New Roman" w:hAnsi="Times New Roman" w:cs="Times New Roman"/>
          <w:sz w:val="20"/>
          <w:szCs w:val="20"/>
        </w:rPr>
        <w:t xml:space="preserve"> </w:t>
      </w:r>
      <w:r w:rsidR="00DF2BAC" w:rsidRPr="001755A8">
        <w:rPr>
          <w:rFonts w:ascii="Times New Roman" w:hAnsi="Times New Roman" w:cs="Times New Roman"/>
          <w:sz w:val="20"/>
          <w:szCs w:val="20"/>
        </w:rPr>
        <w:t>Analysis of thin concrete shell roofs ( New age publications,1995)</w:t>
      </w:r>
    </w:p>
    <w:p w:rsidR="00C64255" w:rsidRPr="001755A8" w:rsidRDefault="00131F12" w:rsidP="00CF02BB">
      <w:pPr>
        <w:pStyle w:val="ListParagraph"/>
        <w:spacing w:after="0" w:line="240" w:lineRule="auto"/>
        <w:ind w:left="540" w:hanging="540"/>
        <w:jc w:val="both"/>
        <w:rPr>
          <w:rFonts w:ascii="Times New Roman" w:hAnsi="Times New Roman" w:cs="Times New Roman"/>
          <w:sz w:val="20"/>
          <w:szCs w:val="20"/>
        </w:rPr>
      </w:pPr>
      <w:r w:rsidRPr="001755A8">
        <w:rPr>
          <w:rFonts w:ascii="Times New Roman" w:hAnsi="Times New Roman" w:cs="Times New Roman"/>
          <w:sz w:val="20"/>
          <w:szCs w:val="20"/>
        </w:rPr>
        <w:t>[7]</w:t>
      </w:r>
      <w:r w:rsidR="00C64255" w:rsidRPr="001755A8">
        <w:rPr>
          <w:rFonts w:ascii="Times New Roman" w:hAnsi="Times New Roman" w:cs="Times New Roman"/>
          <w:sz w:val="20"/>
          <w:szCs w:val="20"/>
        </w:rPr>
        <w:t xml:space="preserve"> </w:t>
      </w:r>
      <w:r w:rsidR="00CF02BB">
        <w:rPr>
          <w:rFonts w:ascii="Times New Roman" w:hAnsi="Times New Roman" w:cs="Times New Roman"/>
          <w:sz w:val="20"/>
          <w:szCs w:val="20"/>
        </w:rPr>
        <w:tab/>
      </w:r>
      <w:r w:rsidR="00C64255" w:rsidRPr="001755A8">
        <w:rPr>
          <w:rFonts w:ascii="Times New Roman" w:hAnsi="Times New Roman" w:cs="Times New Roman"/>
          <w:sz w:val="20"/>
          <w:szCs w:val="20"/>
        </w:rPr>
        <w:t>ANSYS, Inc. engineering simulation software, Pennsylvania, United States.</w:t>
      </w:r>
    </w:p>
    <w:sectPr w:rsidR="00C64255" w:rsidRPr="001755A8" w:rsidSect="007C48C5">
      <w:headerReference w:type="even" r:id="rId17"/>
      <w:headerReference w:type="default" r:id="rId18"/>
      <w:footerReference w:type="default" r:id="rId19"/>
      <w:headerReference w:type="first" r:id="rId20"/>
      <w:footerReference w:type="first" r:id="rId21"/>
      <w:pgSz w:w="11907" w:h="16840" w:code="9"/>
      <w:pgMar w:top="1440" w:right="1440" w:bottom="1440" w:left="1440" w:header="1138" w:footer="1138" w:gutter="0"/>
      <w:pgNumType w:start="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004" w:rsidRDefault="00D74004" w:rsidP="00D94FF7">
      <w:pPr>
        <w:spacing w:after="0" w:line="240" w:lineRule="auto"/>
      </w:pPr>
      <w:r>
        <w:separator/>
      </w:r>
    </w:p>
  </w:endnote>
  <w:endnote w:type="continuationSeparator" w:id="1">
    <w:p w:rsidR="00D74004" w:rsidRDefault="00D74004"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Pr="001755A8" w:rsidRDefault="005558B1" w:rsidP="001755A8">
    <w:pPr>
      <w:pStyle w:val="Footer"/>
      <w:tabs>
        <w:tab w:val="clear" w:pos="4680"/>
        <w:tab w:val="clear" w:pos="9360"/>
      </w:tabs>
      <w:spacing w:after="0" w:line="240" w:lineRule="auto"/>
    </w:pPr>
    <w:r>
      <w:rPr>
        <w:noProof/>
      </w:rPr>
      <w:pict>
        <v:group id="_x0000_s2065" style="position:absolute;margin-left:0;margin-top:0;width:451.05pt;height:27.5pt;z-index:251662336;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1755A8" w:rsidRPr="00336CBC" w:rsidRDefault="001755A8" w:rsidP="004F378C">
                  <w:pPr>
                    <w:pStyle w:val="Header"/>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1755A8" w:rsidRPr="00C06361" w:rsidRDefault="001755A8" w:rsidP="004F378C">
                  <w:pPr>
                    <w:pStyle w:val="Footer"/>
                    <w:shd w:val="clear" w:color="auto" w:fill="E9C938"/>
                    <w:jc w:val="right"/>
                  </w:pPr>
                  <w:r w:rsidRPr="00C06361">
                    <w:t xml:space="preserve">Page </w:t>
                  </w:r>
                  <w:fldSimple w:instr=" PAGE   \* MERGEFORMAT ">
                    <w:r w:rsidR="00092450">
                      <w:rPr>
                        <w:noProof/>
                      </w:rPr>
                      <w:t>22</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5558B1" w:rsidP="001D7625">
    <w:pPr>
      <w:pStyle w:val="Footer"/>
      <w:tabs>
        <w:tab w:val="clear" w:pos="4680"/>
        <w:tab w:val="clear" w:pos="9360"/>
      </w:tabs>
    </w:pPr>
    <w:r w:rsidRPr="005558B1">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910297" w:rsidRPr="001D7625" w:rsidRDefault="0091029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910297" w:rsidRDefault="0091029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910297" w:rsidRPr="00C06361" w:rsidRDefault="0091029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5558B1" w:rsidRPr="00C06361">
                    <w:rPr>
                      <w:rFonts w:ascii="Times New Roman" w:hAnsi="Times New Roman"/>
                    </w:rPr>
                    <w:fldChar w:fldCharType="begin"/>
                  </w:r>
                  <w:r w:rsidRPr="00C06361">
                    <w:rPr>
                      <w:rFonts w:ascii="Times New Roman" w:hAnsi="Times New Roman"/>
                    </w:rPr>
                    <w:instrText xml:space="preserve"> PAGE   \* MERGEFORMAT </w:instrText>
                  </w:r>
                  <w:r w:rsidR="005558B1" w:rsidRPr="00C06361">
                    <w:rPr>
                      <w:rFonts w:ascii="Times New Roman" w:hAnsi="Times New Roman"/>
                    </w:rPr>
                    <w:fldChar w:fldCharType="separate"/>
                  </w:r>
                  <w:r w:rsidR="001755A8">
                    <w:rPr>
                      <w:rFonts w:ascii="Times New Roman" w:hAnsi="Times New Roman"/>
                      <w:noProof/>
                    </w:rPr>
                    <w:t>1</w:t>
                  </w:r>
                  <w:r w:rsidR="005558B1"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004" w:rsidRDefault="00D74004" w:rsidP="00D94FF7">
      <w:pPr>
        <w:spacing w:after="0" w:line="240" w:lineRule="auto"/>
      </w:pPr>
      <w:r>
        <w:separator/>
      </w:r>
    </w:p>
  </w:footnote>
  <w:footnote w:type="continuationSeparator" w:id="1">
    <w:p w:rsidR="00D74004" w:rsidRDefault="00D74004"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97" w:rsidRDefault="0091029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1755A8" w:rsidRPr="00A80E67" w:rsidTr="00051201">
      <w:trPr>
        <w:trHeight w:val="273"/>
      </w:trPr>
      <w:tc>
        <w:tcPr>
          <w:tcW w:w="7650" w:type="dxa"/>
          <w:shd w:val="clear" w:color="auto" w:fill="0070C0"/>
        </w:tcPr>
        <w:p w:rsidR="001755A8" w:rsidRPr="00A80E67" w:rsidRDefault="001755A8" w:rsidP="001755A8">
          <w:pPr>
            <w:pStyle w:val="Header"/>
            <w:spacing w:after="0" w:line="240" w:lineRule="auto"/>
            <w:rPr>
              <w:b/>
              <w:i/>
              <w:color w:val="FFFFFF"/>
              <w:sz w:val="28"/>
              <w:szCs w:val="28"/>
            </w:rPr>
          </w:pPr>
          <w:r w:rsidRPr="00A80E67">
            <w:rPr>
              <w:b/>
              <w:i/>
              <w:color w:val="FFFFFF"/>
              <w:sz w:val="28"/>
              <w:szCs w:val="28"/>
            </w:rPr>
            <w:t>American Journal of Engineering Research (AJER)</w:t>
          </w:r>
        </w:p>
      </w:tc>
      <w:tc>
        <w:tcPr>
          <w:tcW w:w="1350" w:type="dxa"/>
          <w:shd w:val="clear" w:color="auto" w:fill="E9C938"/>
        </w:tcPr>
        <w:p w:rsidR="001755A8" w:rsidRPr="00A80E67" w:rsidRDefault="001755A8" w:rsidP="001755A8">
          <w:pPr>
            <w:pStyle w:val="Header"/>
            <w:spacing w:after="0"/>
            <w:jc w:val="right"/>
            <w:rPr>
              <w:b/>
              <w:i/>
              <w:sz w:val="28"/>
              <w:szCs w:val="28"/>
            </w:rPr>
          </w:pPr>
          <w:r w:rsidRPr="00A80E67">
            <w:rPr>
              <w:b/>
              <w:i/>
              <w:sz w:val="28"/>
              <w:szCs w:val="28"/>
            </w:rPr>
            <w:t>2013</w:t>
          </w:r>
        </w:p>
      </w:tc>
    </w:tr>
  </w:tbl>
  <w:p w:rsidR="00910297" w:rsidRPr="007749AA" w:rsidRDefault="00910297" w:rsidP="001755A8">
    <w:pPr>
      <w:pStyle w:val="Header"/>
      <w:tabs>
        <w:tab w:val="clear" w:pos="4680"/>
        <w:tab w:val="clear"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910297" w:rsidTr="00FA6D89">
      <w:trPr>
        <w:trHeight w:val="273"/>
      </w:trPr>
      <w:tc>
        <w:tcPr>
          <w:tcW w:w="7488" w:type="dxa"/>
          <w:shd w:val="clear" w:color="auto" w:fill="0070C0"/>
        </w:tcPr>
        <w:p w:rsidR="00910297" w:rsidRPr="006135FD" w:rsidRDefault="0091029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910297" w:rsidRPr="006135FD" w:rsidRDefault="0091029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910297" w:rsidRPr="008E770E" w:rsidRDefault="0091029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multilevel"/>
    <w:tmpl w:val="60365F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7E717EB0"/>
    <w:multiLevelType w:val="hybridMultilevel"/>
    <w:tmpl w:val="E4F06D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34C8B"/>
    <w:rsid w:val="00092450"/>
    <w:rsid w:val="000A5300"/>
    <w:rsid w:val="00100CA8"/>
    <w:rsid w:val="00131F12"/>
    <w:rsid w:val="001755A8"/>
    <w:rsid w:val="001B7EBE"/>
    <w:rsid w:val="001D7625"/>
    <w:rsid w:val="001E7835"/>
    <w:rsid w:val="001F0389"/>
    <w:rsid w:val="002E1657"/>
    <w:rsid w:val="002F2146"/>
    <w:rsid w:val="003004E6"/>
    <w:rsid w:val="00343E81"/>
    <w:rsid w:val="00381DCE"/>
    <w:rsid w:val="00393181"/>
    <w:rsid w:val="003B1E92"/>
    <w:rsid w:val="003E01A5"/>
    <w:rsid w:val="003E1AB8"/>
    <w:rsid w:val="0044156F"/>
    <w:rsid w:val="00485465"/>
    <w:rsid w:val="00541BA7"/>
    <w:rsid w:val="00544917"/>
    <w:rsid w:val="00545F80"/>
    <w:rsid w:val="005558B1"/>
    <w:rsid w:val="00597AB1"/>
    <w:rsid w:val="005B2AF8"/>
    <w:rsid w:val="006135FD"/>
    <w:rsid w:val="00627DE4"/>
    <w:rsid w:val="006D41C2"/>
    <w:rsid w:val="00701D81"/>
    <w:rsid w:val="007069B7"/>
    <w:rsid w:val="007749AA"/>
    <w:rsid w:val="00780D3F"/>
    <w:rsid w:val="00782627"/>
    <w:rsid w:val="007952D8"/>
    <w:rsid w:val="007C238F"/>
    <w:rsid w:val="007C4623"/>
    <w:rsid w:val="007C48C5"/>
    <w:rsid w:val="007C62B0"/>
    <w:rsid w:val="007C7DCA"/>
    <w:rsid w:val="007D2E34"/>
    <w:rsid w:val="007D3A80"/>
    <w:rsid w:val="007D5A86"/>
    <w:rsid w:val="0083437E"/>
    <w:rsid w:val="00843C08"/>
    <w:rsid w:val="008653B2"/>
    <w:rsid w:val="00872C48"/>
    <w:rsid w:val="00886C24"/>
    <w:rsid w:val="00895E77"/>
    <w:rsid w:val="008B6B88"/>
    <w:rsid w:val="00903481"/>
    <w:rsid w:val="00910297"/>
    <w:rsid w:val="00914983"/>
    <w:rsid w:val="009460F4"/>
    <w:rsid w:val="00956208"/>
    <w:rsid w:val="00990AB3"/>
    <w:rsid w:val="009A4532"/>
    <w:rsid w:val="009C7300"/>
    <w:rsid w:val="00A1214F"/>
    <w:rsid w:val="00A37C82"/>
    <w:rsid w:val="00A4282D"/>
    <w:rsid w:val="00A57BCC"/>
    <w:rsid w:val="00A66891"/>
    <w:rsid w:val="00A7166A"/>
    <w:rsid w:val="00AD79F3"/>
    <w:rsid w:val="00AE7935"/>
    <w:rsid w:val="00B01FC4"/>
    <w:rsid w:val="00B05B3E"/>
    <w:rsid w:val="00B10BC6"/>
    <w:rsid w:val="00B82392"/>
    <w:rsid w:val="00B8562D"/>
    <w:rsid w:val="00B872D0"/>
    <w:rsid w:val="00BE164B"/>
    <w:rsid w:val="00C06361"/>
    <w:rsid w:val="00C64255"/>
    <w:rsid w:val="00C7209F"/>
    <w:rsid w:val="00C827FC"/>
    <w:rsid w:val="00CF02BB"/>
    <w:rsid w:val="00CF21A9"/>
    <w:rsid w:val="00D367DC"/>
    <w:rsid w:val="00D74004"/>
    <w:rsid w:val="00D94FF7"/>
    <w:rsid w:val="00DF2BAC"/>
    <w:rsid w:val="00DF7BBD"/>
    <w:rsid w:val="00EA0283"/>
    <w:rsid w:val="00ED6404"/>
    <w:rsid w:val="00F22E28"/>
    <w:rsid w:val="00F47DB3"/>
    <w:rsid w:val="00F66A3F"/>
    <w:rsid w:val="00F72B16"/>
    <w:rsid w:val="00FA6D89"/>
    <w:rsid w:val="00FA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82627"/>
    <w:pPr>
      <w:ind w:left="720"/>
      <w:contextualSpacing/>
    </w:pPr>
  </w:style>
  <w:style w:type="paragraph" w:styleId="NormalWeb">
    <w:name w:val="Normal (Web)"/>
    <w:basedOn w:val="Normal"/>
    <w:uiPriority w:val="99"/>
    <w:unhideWhenUsed/>
    <w:rsid w:val="009034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54BB8"/>
    <w:rsid w:val="00200D0E"/>
    <w:rsid w:val="0023717C"/>
    <w:rsid w:val="002E21C6"/>
    <w:rsid w:val="00342CC9"/>
    <w:rsid w:val="0035132A"/>
    <w:rsid w:val="006417E3"/>
    <w:rsid w:val="006C4797"/>
    <w:rsid w:val="007D5447"/>
    <w:rsid w:val="008139C8"/>
    <w:rsid w:val="00900270"/>
    <w:rsid w:val="009D750C"/>
    <w:rsid w:val="00A16FA3"/>
    <w:rsid w:val="00A57457"/>
    <w:rsid w:val="00AC48E1"/>
    <w:rsid w:val="00B01C84"/>
    <w:rsid w:val="00C02237"/>
    <w:rsid w:val="00D67FB8"/>
    <w:rsid w:val="00EB5815"/>
    <w:rsid w:val="00F71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F6C08-FE64-4D2A-A68F-5CF77DEF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IJER</cp:lastModifiedBy>
  <cp:revision>3</cp:revision>
  <cp:lastPrinted>2012-12-27T11:58:00Z</cp:lastPrinted>
  <dcterms:created xsi:type="dcterms:W3CDTF">2014-01-01T08:38:00Z</dcterms:created>
  <dcterms:modified xsi:type="dcterms:W3CDTF">2014-01-09T06:58:00Z</dcterms:modified>
</cp:coreProperties>
</file>