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67380A">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67380A">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e-ISSN : 2320-0847  p-ISSN : 2320-0936</w:t>
      </w:r>
    </w:p>
    <w:p w:rsidR="006135FD" w:rsidRPr="006135FD" w:rsidRDefault="006135FD" w:rsidP="0067380A">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Volume-XX, Issue-XX, pp-XX-XX</w:t>
      </w:r>
    </w:p>
    <w:p w:rsidR="006135FD" w:rsidRDefault="006135FD" w:rsidP="0067380A">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67380A">
      <w:pPr>
        <w:spacing w:after="0" w:line="240" w:lineRule="auto"/>
        <w:rPr>
          <w:rFonts w:ascii="Times New Roman" w:hAnsi="Times New Roman" w:cs="Times New Roman"/>
          <w:sz w:val="28"/>
          <w:szCs w:val="28"/>
        </w:rPr>
      </w:pPr>
    </w:p>
    <w:p w:rsidR="006135FD" w:rsidRPr="006135FD" w:rsidRDefault="006135FD" w:rsidP="0067380A">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67380A">
      <w:pPr>
        <w:pStyle w:val="Title"/>
        <w:framePr w:w="0" w:hSpace="0" w:vSpace="0" w:wrap="auto" w:vAnchor="margin" w:hAnchor="text" w:xAlign="left" w:yAlign="inline"/>
        <w:rPr>
          <w:b/>
          <w:sz w:val="8"/>
          <w:szCs w:val="36"/>
        </w:rPr>
      </w:pPr>
    </w:p>
    <w:p w:rsidR="007749AA" w:rsidRPr="007749AA" w:rsidRDefault="007749AA" w:rsidP="0067380A">
      <w:pPr>
        <w:pBdr>
          <w:top w:val="thinThickThinSmallGap" w:sz="24" w:space="0" w:color="auto"/>
        </w:pBdr>
        <w:spacing w:after="0" w:line="240" w:lineRule="auto"/>
        <w:rPr>
          <w:sz w:val="6"/>
        </w:rPr>
      </w:pPr>
    </w:p>
    <w:p w:rsidR="00D94FF7" w:rsidRPr="005A73C2" w:rsidRDefault="00DC0D52" w:rsidP="0067380A">
      <w:pPr>
        <w:pStyle w:val="Title"/>
        <w:framePr w:w="0" w:hSpace="0" w:vSpace="0" w:wrap="auto" w:vAnchor="margin" w:hAnchor="text" w:xAlign="left" w:yAlign="inline"/>
        <w:rPr>
          <w:sz w:val="50"/>
        </w:rPr>
      </w:pPr>
      <w:r>
        <w:rPr>
          <w:b/>
          <w:sz w:val="32"/>
          <w:szCs w:val="36"/>
        </w:rPr>
        <w:t>Seismic analysis of Wind Turbines using Opensees</w:t>
      </w:r>
      <w:r w:rsidR="00D94FF7">
        <w:rPr>
          <w:b/>
          <w:sz w:val="32"/>
          <w:szCs w:val="36"/>
        </w:rPr>
        <w:t xml:space="preserve"> </w:t>
      </w:r>
    </w:p>
    <w:p w:rsidR="00D94FF7" w:rsidRPr="005A73C2" w:rsidRDefault="00D94FF7" w:rsidP="0067380A">
      <w:pPr>
        <w:pStyle w:val="Authors"/>
        <w:framePr w:w="0" w:hSpace="0" w:vSpace="0" w:wrap="auto" w:vAnchor="margin" w:hAnchor="text" w:xAlign="left" w:yAlign="inline"/>
        <w:spacing w:after="0"/>
        <w:rPr>
          <w:bCs/>
          <w:sz w:val="20"/>
          <w:szCs w:val="20"/>
        </w:rPr>
      </w:pPr>
    </w:p>
    <w:p w:rsidR="00D94FF7" w:rsidRPr="0078646D" w:rsidRDefault="00DC0D52" w:rsidP="0067380A">
      <w:pPr>
        <w:pStyle w:val="Authors"/>
        <w:framePr w:w="0" w:hSpace="0" w:vSpace="0" w:wrap="auto" w:vAnchor="margin" w:hAnchor="text" w:xAlign="left" w:yAlign="inline"/>
        <w:spacing w:after="0"/>
        <w:rPr>
          <w:bCs/>
          <w:sz w:val="28"/>
          <w:szCs w:val="28"/>
        </w:rPr>
      </w:pPr>
      <w:r>
        <w:rPr>
          <w:bCs/>
          <w:sz w:val="28"/>
          <w:szCs w:val="28"/>
        </w:rPr>
        <w:t>Indu V S</w:t>
      </w:r>
      <w:r w:rsidR="00D94FF7" w:rsidRPr="00682B0D">
        <w:rPr>
          <w:bCs/>
          <w:sz w:val="28"/>
          <w:szCs w:val="28"/>
          <w:vertAlign w:val="superscript"/>
        </w:rPr>
        <w:t>1</w:t>
      </w:r>
      <w:r w:rsidR="00507BFE">
        <w:rPr>
          <w:bCs/>
          <w:sz w:val="28"/>
          <w:szCs w:val="28"/>
          <w:vertAlign w:val="superscript"/>
        </w:rPr>
        <w:t>a</w:t>
      </w:r>
      <w:r w:rsidR="00D94FF7">
        <w:rPr>
          <w:bCs/>
          <w:sz w:val="28"/>
          <w:szCs w:val="28"/>
        </w:rPr>
        <w:t xml:space="preserve">, </w:t>
      </w:r>
      <w:r>
        <w:rPr>
          <w:bCs/>
          <w:sz w:val="28"/>
          <w:szCs w:val="28"/>
        </w:rPr>
        <w:t>Binu P</w:t>
      </w:r>
      <w:r w:rsidRPr="00682B0D">
        <w:rPr>
          <w:bCs/>
          <w:sz w:val="28"/>
          <w:szCs w:val="28"/>
          <w:vertAlign w:val="superscript"/>
        </w:rPr>
        <w:t>1</w:t>
      </w:r>
      <w:r w:rsidR="00E41FE5">
        <w:rPr>
          <w:bCs/>
          <w:sz w:val="28"/>
          <w:szCs w:val="28"/>
          <w:vertAlign w:val="superscript"/>
        </w:rPr>
        <w:t>b</w:t>
      </w:r>
      <w:r>
        <w:rPr>
          <w:bCs/>
          <w:sz w:val="28"/>
          <w:szCs w:val="28"/>
          <w:vertAlign w:val="superscript"/>
        </w:rPr>
        <w:t xml:space="preserve"> </w:t>
      </w:r>
      <w:r>
        <w:rPr>
          <w:bCs/>
          <w:sz w:val="28"/>
          <w:szCs w:val="28"/>
        </w:rPr>
        <w:t xml:space="preserve"> and Unnikartha G</w:t>
      </w:r>
      <w:r w:rsidR="00D94FF7" w:rsidRPr="00682B0D">
        <w:rPr>
          <w:bCs/>
          <w:sz w:val="28"/>
          <w:szCs w:val="28"/>
          <w:vertAlign w:val="superscript"/>
        </w:rPr>
        <w:t>2</w:t>
      </w:r>
      <w:r w:rsidR="00D94FF7">
        <w:rPr>
          <w:bCs/>
          <w:sz w:val="28"/>
          <w:szCs w:val="28"/>
          <w:vertAlign w:val="superscript"/>
        </w:rPr>
        <w:t xml:space="preserve"> </w:t>
      </w:r>
    </w:p>
    <w:p w:rsidR="00D94FF7" w:rsidRPr="0078646D" w:rsidRDefault="00D94FF7" w:rsidP="0067380A">
      <w:pPr>
        <w:pStyle w:val="Authors"/>
        <w:framePr w:w="0" w:hSpace="0" w:vSpace="0" w:wrap="auto" w:vAnchor="margin" w:hAnchor="text" w:xAlign="left" w:yAlign="inline"/>
        <w:spacing w:after="0"/>
        <w:rPr>
          <w:i/>
          <w:sz w:val="20"/>
          <w:szCs w:val="20"/>
        </w:rPr>
      </w:pPr>
      <w:r w:rsidRPr="0078646D">
        <w:rPr>
          <w:i/>
          <w:sz w:val="20"/>
          <w:szCs w:val="20"/>
          <w:vertAlign w:val="superscript"/>
        </w:rPr>
        <w:t>1</w:t>
      </w:r>
      <w:r w:rsidRPr="0078646D">
        <w:rPr>
          <w:i/>
          <w:sz w:val="20"/>
          <w:szCs w:val="20"/>
        </w:rPr>
        <w:t>Department</w:t>
      </w:r>
      <w:r w:rsidR="00DC0D52">
        <w:rPr>
          <w:i/>
          <w:sz w:val="20"/>
          <w:szCs w:val="20"/>
        </w:rPr>
        <w:t xml:space="preserve"> of Civil Engineering, Sree Narayana Gurukulam College of Engineering,</w:t>
      </w:r>
      <w:r w:rsidR="00A54CF3">
        <w:rPr>
          <w:i/>
          <w:sz w:val="20"/>
          <w:szCs w:val="20"/>
        </w:rPr>
        <w:t xml:space="preserve"> </w:t>
      </w:r>
      <w:r w:rsidR="00DC0D52">
        <w:rPr>
          <w:i/>
          <w:sz w:val="20"/>
          <w:szCs w:val="20"/>
        </w:rPr>
        <w:t>Kadayiruppu</w:t>
      </w:r>
      <w:r w:rsidR="00A54CF3">
        <w:rPr>
          <w:i/>
          <w:sz w:val="20"/>
          <w:szCs w:val="20"/>
        </w:rPr>
        <w:t>, India.</w:t>
      </w:r>
      <w:r>
        <w:rPr>
          <w:i/>
          <w:sz w:val="20"/>
          <w:szCs w:val="20"/>
        </w:rPr>
        <w:t xml:space="preserve"> </w:t>
      </w:r>
    </w:p>
    <w:p w:rsidR="001D7625" w:rsidRDefault="00D94FF7" w:rsidP="0067380A">
      <w:pPr>
        <w:pStyle w:val="Authors"/>
        <w:framePr w:w="0" w:hSpace="0" w:vSpace="0" w:wrap="auto" w:vAnchor="margin" w:hAnchor="text" w:xAlign="left" w:yAlign="inline"/>
        <w:spacing w:after="0"/>
        <w:rPr>
          <w:i/>
          <w:sz w:val="20"/>
          <w:szCs w:val="20"/>
        </w:rPr>
      </w:pPr>
      <w:r w:rsidRPr="0078646D">
        <w:rPr>
          <w:i/>
          <w:sz w:val="20"/>
          <w:szCs w:val="20"/>
          <w:vertAlign w:val="superscript"/>
        </w:rPr>
        <w:t>2</w:t>
      </w:r>
      <w:r w:rsidRPr="0078646D">
        <w:rPr>
          <w:i/>
          <w:sz w:val="20"/>
          <w:szCs w:val="20"/>
        </w:rPr>
        <w:t>Department</w:t>
      </w:r>
      <w:r w:rsidR="00A54CF3">
        <w:rPr>
          <w:i/>
          <w:sz w:val="20"/>
          <w:szCs w:val="20"/>
        </w:rPr>
        <w:t xml:space="preserve"> of Civil Engineering, Federal Institute of Science and Technology, Angamaly, India</w:t>
      </w:r>
      <w:r>
        <w:rPr>
          <w:i/>
          <w:sz w:val="20"/>
          <w:szCs w:val="20"/>
        </w:rPr>
        <w:t xml:space="preserve"> </w:t>
      </w:r>
    </w:p>
    <w:p w:rsidR="0067380A" w:rsidRPr="0067380A" w:rsidRDefault="0067380A" w:rsidP="0067380A"/>
    <w:p w:rsidR="001D7625" w:rsidRPr="001D7625" w:rsidRDefault="001D7625" w:rsidP="0067380A">
      <w:pPr>
        <w:spacing w:after="0" w:line="240" w:lineRule="auto"/>
        <w:jc w:val="center"/>
        <w:rPr>
          <w:rFonts w:ascii="Times New Roman" w:hAnsi="Times New Roman" w:cs="Times New Roman"/>
          <w:b/>
          <w:sz w:val="20"/>
          <w:szCs w:val="20"/>
        </w:rPr>
      </w:pPr>
      <w:r w:rsidRPr="001D7625">
        <w:rPr>
          <w:rFonts w:ascii="Times New Roman" w:hAnsi="Times New Roman" w:cs="Times New Roman"/>
          <w:b/>
          <w:sz w:val="20"/>
          <w:szCs w:val="20"/>
        </w:rPr>
        <w:t>Received Manuscript: XX-XX-XXXX</w:t>
      </w:r>
    </w:p>
    <w:p w:rsidR="001D7625" w:rsidRPr="001D7625" w:rsidRDefault="001D7625" w:rsidP="0067380A">
      <w:pPr>
        <w:spacing w:after="0" w:line="240" w:lineRule="auto"/>
        <w:jc w:val="center"/>
        <w:rPr>
          <w:rFonts w:ascii="Times New Roman" w:hAnsi="Times New Roman" w:cs="Times New Roman"/>
          <w:b/>
          <w:sz w:val="20"/>
          <w:szCs w:val="20"/>
        </w:rPr>
      </w:pPr>
      <w:r w:rsidRPr="001D7625">
        <w:rPr>
          <w:rFonts w:ascii="Times New Roman" w:hAnsi="Times New Roman" w:cs="Times New Roman"/>
          <w:b/>
          <w:sz w:val="20"/>
          <w:szCs w:val="20"/>
        </w:rPr>
        <w:t>Accept Manuscript: XX-XX-XXXX</w:t>
      </w:r>
    </w:p>
    <w:p w:rsidR="001D7625" w:rsidRDefault="001D7625" w:rsidP="0067380A">
      <w:pPr>
        <w:spacing w:after="0" w:line="240" w:lineRule="auto"/>
        <w:jc w:val="center"/>
        <w:rPr>
          <w:rFonts w:ascii="Times New Roman" w:hAnsi="Times New Roman" w:cs="Times New Roman"/>
          <w:b/>
          <w:sz w:val="20"/>
          <w:szCs w:val="20"/>
        </w:rPr>
      </w:pPr>
      <w:r w:rsidRPr="001D7625">
        <w:rPr>
          <w:rFonts w:ascii="Times New Roman" w:hAnsi="Times New Roman" w:cs="Times New Roman"/>
          <w:b/>
          <w:sz w:val="20"/>
          <w:szCs w:val="20"/>
        </w:rPr>
        <w:t>Published Manuscript: XX-XX-XXXX</w:t>
      </w:r>
    </w:p>
    <w:p w:rsidR="0067380A" w:rsidRPr="001D7625" w:rsidRDefault="0067380A" w:rsidP="0067380A">
      <w:pPr>
        <w:spacing w:after="0" w:line="240" w:lineRule="auto"/>
        <w:jc w:val="center"/>
        <w:rPr>
          <w:rFonts w:ascii="Times New Roman" w:hAnsi="Times New Roman" w:cs="Times New Roman"/>
          <w:b/>
          <w:sz w:val="20"/>
          <w:szCs w:val="20"/>
        </w:rPr>
      </w:pPr>
    </w:p>
    <w:p w:rsidR="00D94FF7" w:rsidRDefault="006A5450" w:rsidP="0067380A">
      <w:pPr>
        <w:pStyle w:val="Authors"/>
        <w:framePr w:w="0" w:hSpace="0" w:vSpace="0" w:wrap="auto" w:vAnchor="margin" w:hAnchor="text" w:xAlign="left" w:yAlign="inline"/>
        <w:spacing w:after="0"/>
        <w:rPr>
          <w:i/>
          <w:sz w:val="20"/>
          <w:szCs w:val="20"/>
        </w:rPr>
      </w:pPr>
      <w:r w:rsidRPr="006A5450">
        <w:rPr>
          <w:i/>
          <w:noProof/>
          <w:sz w:val="20"/>
          <w:szCs w:val="20"/>
        </w:rPr>
        <w:pict>
          <v:shapetype id="_x0000_t32" coordsize="21600,21600" o:spt="32" o:oned="t" path="m,l21600,21600e" filled="f">
            <v:path arrowok="t" fillok="f" o:connecttype="none"/>
            <o:lock v:ext="edit" shapetype="t"/>
          </v:shapetype>
          <v:shape id="_x0000_s1039" type="#_x0000_t32" style="position:absolute;left:0;text-align:left;margin-left:0;margin-top:1.3pt;width:450pt;height:0;z-index:251659264" o:connectortype="straight"/>
        </w:pict>
      </w:r>
    </w:p>
    <w:p w:rsidR="00D94FF7" w:rsidRPr="00E41FE5" w:rsidRDefault="00D94FF7" w:rsidP="0067380A">
      <w:pPr>
        <w:pStyle w:val="Authors"/>
        <w:framePr w:w="0" w:hSpace="0" w:vSpace="0" w:wrap="auto" w:vAnchor="margin" w:hAnchor="text" w:xAlign="left" w:yAlign="inline"/>
        <w:spacing w:after="0"/>
        <w:jc w:val="both"/>
        <w:rPr>
          <w:sz w:val="20"/>
          <w:szCs w:val="20"/>
        </w:rPr>
      </w:pPr>
      <w:r w:rsidRPr="0078646D">
        <w:rPr>
          <w:b/>
          <w:i/>
          <w:lang w:val="fr-FR"/>
        </w:rPr>
        <w:t xml:space="preserve"> ABSTRACT : </w:t>
      </w:r>
      <w:r w:rsidR="00507BFE" w:rsidRPr="00E41FE5">
        <w:rPr>
          <w:sz w:val="20"/>
          <w:szCs w:val="20"/>
        </w:rPr>
        <w:t>In India, use of renewable energy is slowly catching up and quite a large number of wind turbines are being installed in various parts of the country. The seismic analysis of wind turbines is now gaining importance as more wind turbines are now installed in seismic prone regions and not many studies have been carried out in this field.</w:t>
      </w:r>
      <w:r w:rsidR="00507BFE" w:rsidRPr="00E41FE5">
        <w:rPr>
          <w:rFonts w:hint="eastAsia"/>
          <w:sz w:val="20"/>
          <w:szCs w:val="20"/>
        </w:rPr>
        <w:t xml:space="preserve"> </w:t>
      </w:r>
      <w:r w:rsidR="00507BFE" w:rsidRPr="00E41FE5">
        <w:rPr>
          <w:sz w:val="20"/>
          <w:szCs w:val="20"/>
        </w:rPr>
        <w:t xml:space="preserve">This study </w:t>
      </w:r>
      <w:r w:rsidR="00C61929">
        <w:rPr>
          <w:sz w:val="20"/>
          <w:szCs w:val="20"/>
        </w:rPr>
        <w:t xml:space="preserve">is </w:t>
      </w:r>
      <w:r w:rsidR="00507BFE" w:rsidRPr="00E41FE5">
        <w:rPr>
          <w:sz w:val="20"/>
          <w:szCs w:val="20"/>
        </w:rPr>
        <w:t xml:space="preserve">aimed to obtain the various bending modes and the seismic response of the wind turbine. Three Finite Element Models of the wind turbine was </w:t>
      </w:r>
      <w:r w:rsidR="00A123CE">
        <w:rPr>
          <w:sz w:val="20"/>
          <w:szCs w:val="20"/>
        </w:rPr>
        <w:t>developed in Opensees Navigator which is an open source software for earthquake simulations.</w:t>
      </w:r>
      <w:r w:rsidR="00507BFE" w:rsidRPr="00E41FE5">
        <w:rPr>
          <w:sz w:val="20"/>
          <w:szCs w:val="20"/>
        </w:rPr>
        <w:t xml:space="preserve"> A stick model, a turbine tower with lumped mass and a model of the Turbine tower with blades. Stick model was the simplest model. The turbine tower modeled with nacelle and rotor </w:t>
      </w:r>
      <w:r w:rsidR="00C61929">
        <w:rPr>
          <w:sz w:val="20"/>
          <w:szCs w:val="20"/>
        </w:rPr>
        <w:t>blades</w:t>
      </w:r>
      <w:r w:rsidR="00507BFE" w:rsidRPr="00E41FE5">
        <w:rPr>
          <w:sz w:val="20"/>
          <w:szCs w:val="20"/>
        </w:rPr>
        <w:t xml:space="preserve"> are the full system models. The mode shapes and the seismic response of these three finite element models were determined and thereby the effects of these various finite element models on the seismic response were also studied. The data of the shake table experiment of the 65 kW turbines conducted at UCSD in November 2004 provide the basis for the finite element model development.</w:t>
      </w:r>
      <w:r w:rsidR="00E41FE5">
        <w:rPr>
          <w:sz w:val="20"/>
          <w:szCs w:val="20"/>
        </w:rPr>
        <w:t xml:space="preserve"> </w:t>
      </w:r>
      <w:r w:rsidR="00E41FE5" w:rsidRPr="00E41FE5">
        <w:rPr>
          <w:sz w:val="20"/>
          <w:szCs w:val="20"/>
        </w:rPr>
        <w:t>This paper gives an overview on the seismic analysis of wind turbines using various finite element models in Opensees Navigator.</w:t>
      </w:r>
      <w:r w:rsidR="00507BFE" w:rsidRPr="00E41FE5">
        <w:rPr>
          <w:sz w:val="20"/>
          <w:szCs w:val="20"/>
        </w:rPr>
        <w:t xml:space="preserve"> </w:t>
      </w:r>
    </w:p>
    <w:p w:rsidR="00D94FF7" w:rsidRPr="008E770E" w:rsidRDefault="006A5450" w:rsidP="0067380A">
      <w:pPr>
        <w:spacing w:after="0" w:line="240" w:lineRule="auto"/>
        <w:rPr>
          <w:i/>
          <w:iCs/>
          <w:lang w:val="fr-FR"/>
        </w:rPr>
      </w:pPr>
      <w:r w:rsidRPr="006A5450">
        <w:rPr>
          <w:rFonts w:ascii="Times New Roman" w:hAnsi="Times New Roman"/>
          <w:b/>
          <w:bCs/>
          <w:i/>
          <w:iCs/>
          <w:noProof/>
        </w:rPr>
        <w:pict>
          <v:shape id="_x0000_s1041" type="#_x0000_t32" style="position:absolute;margin-left:0;margin-top:14.65pt;width:450pt;height:0;z-index:251661312" o:connectortype="straight"/>
        </w:pict>
      </w:r>
      <w:r w:rsidR="003F7E0D" w:rsidRPr="008E770E">
        <w:rPr>
          <w:rFonts w:ascii="Times New Roman" w:hAnsi="Times New Roman"/>
          <w:b/>
          <w:bCs/>
          <w:i/>
          <w:iCs/>
        </w:rPr>
        <w:t xml:space="preserve">Keywords </w:t>
      </w:r>
      <w:r w:rsidR="003F7E0D" w:rsidRPr="0078646D">
        <w:rPr>
          <w:b/>
          <w:i/>
          <w:lang w:val="fr-FR"/>
        </w:rPr>
        <w:t>-</w:t>
      </w:r>
      <w:r w:rsidR="00D94FF7" w:rsidRPr="008E770E">
        <w:rPr>
          <w:rFonts w:ascii="Times New Roman" w:hAnsi="Times New Roman"/>
          <w:b/>
          <w:i/>
          <w:iCs/>
          <w:sz w:val="20"/>
          <w:szCs w:val="20"/>
        </w:rPr>
        <w:t xml:space="preserve"> </w:t>
      </w:r>
      <w:r w:rsidR="00C61929">
        <w:rPr>
          <w:rFonts w:ascii="Times New Roman" w:eastAsia="Malgun Gothic" w:hAnsi="Times New Roman"/>
          <w:i/>
          <w:spacing w:val="-4"/>
          <w:sz w:val="20"/>
          <w:szCs w:val="20"/>
        </w:rPr>
        <w:t>T</w:t>
      </w:r>
      <w:r w:rsidR="00C61929" w:rsidRPr="00C61929">
        <w:rPr>
          <w:rFonts w:ascii="Times New Roman" w:eastAsia="Malgun Gothic" w:hAnsi="Times New Roman"/>
          <w:i/>
          <w:spacing w:val="-4"/>
          <w:sz w:val="20"/>
          <w:szCs w:val="20"/>
        </w:rPr>
        <w:t xml:space="preserve">urbine, </w:t>
      </w:r>
      <w:r w:rsidR="00C61929">
        <w:rPr>
          <w:rFonts w:ascii="Times New Roman" w:eastAsia="Malgun Gothic" w:hAnsi="Times New Roman"/>
          <w:i/>
          <w:spacing w:val="-4"/>
          <w:sz w:val="20"/>
          <w:szCs w:val="20"/>
        </w:rPr>
        <w:t>Seismic response, B</w:t>
      </w:r>
      <w:r w:rsidR="00C61929" w:rsidRPr="00C61929">
        <w:rPr>
          <w:rFonts w:ascii="Times New Roman" w:eastAsia="Malgun Gothic" w:hAnsi="Times New Roman"/>
          <w:i/>
          <w:spacing w:val="-4"/>
          <w:sz w:val="20"/>
          <w:szCs w:val="20"/>
        </w:rPr>
        <w:t>ending modes</w:t>
      </w:r>
      <w:r w:rsidR="00C61929">
        <w:rPr>
          <w:rFonts w:ascii="Times New Roman" w:eastAsia="Malgun Gothic" w:hAnsi="Times New Roman"/>
          <w:i/>
          <w:spacing w:val="-4"/>
          <w:sz w:val="20"/>
          <w:szCs w:val="20"/>
        </w:rPr>
        <w:t>, Dynamic analysis, O</w:t>
      </w:r>
      <w:r w:rsidR="00C61929" w:rsidRPr="00C61929">
        <w:rPr>
          <w:rFonts w:ascii="Times New Roman" w:eastAsia="Malgun Gothic" w:hAnsi="Times New Roman"/>
          <w:i/>
          <w:spacing w:val="-4"/>
          <w:sz w:val="20"/>
          <w:szCs w:val="20"/>
        </w:rPr>
        <w:t>pensees navigator</w:t>
      </w:r>
      <w:r w:rsidR="00C61929">
        <w:rPr>
          <w:rFonts w:ascii="Times New Roman" w:hAnsi="Times New Roman"/>
          <w:iCs/>
          <w:sz w:val="20"/>
          <w:szCs w:val="20"/>
        </w:rPr>
        <w:t>.</w:t>
      </w:r>
    </w:p>
    <w:p w:rsidR="0067380A" w:rsidRDefault="0067380A" w:rsidP="0067380A">
      <w:pPr>
        <w:pStyle w:val="Heading1"/>
        <w:numPr>
          <w:ilvl w:val="0"/>
          <w:numId w:val="0"/>
        </w:numPr>
        <w:spacing w:before="0" w:after="0"/>
        <w:jc w:val="left"/>
        <w:rPr>
          <w:b/>
          <w:bCs/>
          <w:sz w:val="22"/>
          <w:szCs w:val="22"/>
        </w:rPr>
      </w:pPr>
    </w:p>
    <w:p w:rsidR="00D94FF7" w:rsidRPr="005A73C2" w:rsidRDefault="00D94FF7" w:rsidP="0067380A">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p>
    <w:p w:rsidR="003F7E0D" w:rsidRDefault="00F80628" w:rsidP="0067380A">
      <w:pPr>
        <w:adjustRightInd w:val="0"/>
        <w:spacing w:after="0" w:line="240" w:lineRule="auto"/>
        <w:jc w:val="both"/>
        <w:rPr>
          <w:rFonts w:ascii="Times New Roman" w:eastAsia="Malgun Gothic" w:hAnsi="Times New Roman"/>
          <w:sz w:val="20"/>
          <w:szCs w:val="20"/>
        </w:rPr>
      </w:pPr>
      <w:r w:rsidRPr="00F80628">
        <w:rPr>
          <w:rFonts w:ascii="Times New Roman" w:eastAsia="Malgun Gothic" w:hAnsi="Times New Roman"/>
          <w:sz w:val="20"/>
          <w:szCs w:val="20"/>
        </w:rPr>
        <w:t>The wind industry continues to grow rapidly throughout India. Over one quarter of the turbines installed, are all in regions of high seismic hazard. Under-predicting this hazard exposes the operators and the communities dependent on wind power to undue risk. The growth of wind turbine installations has lead to an increased i</w:t>
      </w:r>
      <w:r>
        <w:rPr>
          <w:rFonts w:ascii="Times New Roman" w:eastAsia="Malgun Gothic" w:hAnsi="Times New Roman"/>
          <w:sz w:val="20"/>
          <w:szCs w:val="20"/>
        </w:rPr>
        <w:t xml:space="preserve">nterest in the seismic analysis of wind </w:t>
      </w:r>
      <w:r w:rsidR="003A2D5A">
        <w:rPr>
          <w:rFonts w:ascii="Times New Roman" w:eastAsia="Malgun Gothic" w:hAnsi="Times New Roman"/>
          <w:sz w:val="20"/>
          <w:szCs w:val="20"/>
        </w:rPr>
        <w:t>turbines</w:t>
      </w:r>
      <w:r w:rsidRPr="00F80628">
        <w:rPr>
          <w:rFonts w:ascii="Times New Roman" w:eastAsia="Malgun Gothic" w:hAnsi="Times New Roman"/>
          <w:sz w:val="20"/>
          <w:szCs w:val="20"/>
        </w:rPr>
        <w:t>. Curren</w:t>
      </w:r>
      <w:r>
        <w:rPr>
          <w:rFonts w:ascii="Times New Roman" w:eastAsia="Malgun Gothic" w:hAnsi="Times New Roman"/>
          <w:sz w:val="20"/>
          <w:szCs w:val="20"/>
        </w:rPr>
        <w:t xml:space="preserve">t practices for seismic analysis </w:t>
      </w:r>
      <w:r w:rsidRPr="00F80628">
        <w:rPr>
          <w:rFonts w:ascii="Times New Roman" w:eastAsia="Malgun Gothic" w:hAnsi="Times New Roman"/>
          <w:sz w:val="20"/>
          <w:szCs w:val="20"/>
        </w:rPr>
        <w:t xml:space="preserve">generally fall </w:t>
      </w:r>
      <w:r>
        <w:rPr>
          <w:rFonts w:ascii="Times New Roman" w:eastAsia="Malgun Gothic" w:hAnsi="Times New Roman"/>
          <w:sz w:val="20"/>
          <w:szCs w:val="20"/>
        </w:rPr>
        <w:t xml:space="preserve">under finite element </w:t>
      </w:r>
      <w:r w:rsidRPr="00F80628">
        <w:rPr>
          <w:rFonts w:ascii="Times New Roman" w:eastAsia="Malgun Gothic" w:hAnsi="Times New Roman"/>
          <w:sz w:val="20"/>
          <w:szCs w:val="20"/>
        </w:rPr>
        <w:t>analysis</w:t>
      </w:r>
      <w:r>
        <w:rPr>
          <w:rFonts w:ascii="Times New Roman" w:eastAsia="Malgun Gothic" w:hAnsi="Times New Roman"/>
          <w:sz w:val="20"/>
          <w:szCs w:val="20"/>
        </w:rPr>
        <w:t>.</w:t>
      </w:r>
    </w:p>
    <w:p w:rsidR="0067380A" w:rsidRDefault="0067380A" w:rsidP="0067380A">
      <w:pPr>
        <w:adjustRightInd w:val="0"/>
        <w:spacing w:after="0" w:line="240" w:lineRule="auto"/>
        <w:jc w:val="both"/>
        <w:rPr>
          <w:rFonts w:ascii="Times New Roman" w:eastAsia="Malgun Gothic" w:hAnsi="Times New Roman"/>
          <w:sz w:val="20"/>
          <w:szCs w:val="20"/>
        </w:rPr>
      </w:pPr>
    </w:p>
    <w:p w:rsidR="00CC5489" w:rsidRDefault="00F80628" w:rsidP="0067380A">
      <w:pPr>
        <w:adjustRightInd w:val="0"/>
        <w:spacing w:after="0" w:line="240" w:lineRule="auto"/>
        <w:jc w:val="both"/>
        <w:rPr>
          <w:rFonts w:ascii="Times New Roman" w:eastAsia="Malgun Gothic" w:hAnsi="Times New Roman"/>
          <w:sz w:val="20"/>
          <w:szCs w:val="20"/>
        </w:rPr>
      </w:pPr>
      <w:r w:rsidRPr="00F80628">
        <w:rPr>
          <w:rFonts w:ascii="Times New Roman" w:eastAsia="Malgun Gothic" w:hAnsi="Times New Roman"/>
          <w:sz w:val="20"/>
          <w:szCs w:val="20"/>
        </w:rPr>
        <w:t>Existing literature regarding modeling wind turbi</w:t>
      </w:r>
      <w:r>
        <w:rPr>
          <w:rFonts w:ascii="Times New Roman" w:eastAsia="Malgun Gothic" w:hAnsi="Times New Roman"/>
          <w:sz w:val="20"/>
          <w:szCs w:val="20"/>
        </w:rPr>
        <w:t>nes for seismic analysis</w:t>
      </w:r>
      <w:r w:rsidRPr="00F80628">
        <w:rPr>
          <w:rFonts w:ascii="Times New Roman" w:eastAsia="Malgun Gothic" w:hAnsi="Times New Roman"/>
          <w:sz w:val="20"/>
          <w:szCs w:val="20"/>
        </w:rPr>
        <w:t xml:space="preserve"> is divided between two types of models; models that focus on the tower by accounting for the mass of the nacelle and rotor as a point mass at the top of the tower; and models that describe the full turbine including the nacelle and rotor with detail. </w:t>
      </w:r>
      <w:r w:rsidR="00D63340" w:rsidRPr="00F80628">
        <w:rPr>
          <w:rFonts w:ascii="Times New Roman" w:eastAsia="Malgun Gothic" w:hAnsi="Times New Roman"/>
          <w:sz w:val="20"/>
          <w:szCs w:val="20"/>
        </w:rPr>
        <w:t>Simplified models are attractive as they remove the complexity of modeling the rotor</w:t>
      </w:r>
      <w:r w:rsidR="003A2D5A">
        <w:rPr>
          <w:rFonts w:ascii="Times New Roman" w:eastAsia="Malgun Gothic" w:hAnsi="Times New Roman"/>
          <w:sz w:val="20"/>
          <w:szCs w:val="20"/>
        </w:rPr>
        <w:t xml:space="preserve"> [1]</w:t>
      </w:r>
      <w:r w:rsidR="00D63340" w:rsidRPr="00F80628">
        <w:rPr>
          <w:rFonts w:ascii="Times New Roman" w:eastAsia="Malgun Gothic" w:hAnsi="Times New Roman"/>
          <w:sz w:val="20"/>
          <w:szCs w:val="20"/>
        </w:rPr>
        <w:t xml:space="preserve">. The simplified approach may be unreliable for modeling behavior that arises from modes other than the first tower mode. </w:t>
      </w:r>
      <w:r w:rsidRPr="00F80628">
        <w:rPr>
          <w:rFonts w:ascii="Times New Roman" w:eastAsia="Malgun Gothic" w:hAnsi="Times New Roman"/>
          <w:sz w:val="20"/>
          <w:szCs w:val="20"/>
        </w:rPr>
        <w:t xml:space="preserve">In contrast, the full system models include the rotor and nacelle. Even though they are complex in interpreting results, they offer more flexibility. The results will be more reliable and </w:t>
      </w:r>
      <w:r w:rsidR="003F7E0D" w:rsidRPr="00F80628">
        <w:rPr>
          <w:rFonts w:ascii="Times New Roman" w:eastAsia="Malgun Gothic" w:hAnsi="Times New Roman"/>
          <w:sz w:val="20"/>
          <w:szCs w:val="20"/>
        </w:rPr>
        <w:t>accurate. Early</w:t>
      </w:r>
      <w:r w:rsidRPr="00F80628">
        <w:rPr>
          <w:rFonts w:ascii="Times New Roman" w:eastAsia="Malgun Gothic" w:hAnsi="Times New Roman"/>
          <w:sz w:val="20"/>
          <w:szCs w:val="20"/>
        </w:rPr>
        <w:t xml:space="preserve"> investigations (</w:t>
      </w:r>
      <w:r w:rsidR="0090799B" w:rsidRPr="00F80628">
        <w:rPr>
          <w:rFonts w:ascii="Times New Roman" w:eastAsia="Malgun Gothic" w:hAnsi="Times New Roman"/>
          <w:sz w:val="20"/>
          <w:szCs w:val="20"/>
        </w:rPr>
        <w:t>Bazeos,</w:t>
      </w:r>
      <w:r w:rsidR="00FB3917">
        <w:rPr>
          <w:rFonts w:ascii="Times New Roman" w:eastAsia="Malgun Gothic" w:hAnsi="Times New Roman"/>
          <w:sz w:val="20"/>
          <w:szCs w:val="20"/>
        </w:rPr>
        <w:t xml:space="preserve"> 2002</w:t>
      </w:r>
      <w:r w:rsidRPr="00F80628">
        <w:rPr>
          <w:rFonts w:ascii="Times New Roman" w:eastAsia="Malgun Gothic" w:hAnsi="Times New Roman"/>
          <w:sz w:val="20"/>
          <w:szCs w:val="20"/>
        </w:rPr>
        <w:t>)</w:t>
      </w:r>
      <w:r w:rsidR="0021194F">
        <w:rPr>
          <w:rFonts w:ascii="Times New Roman" w:eastAsia="Malgun Gothic" w:hAnsi="Times New Roman"/>
          <w:sz w:val="20"/>
          <w:szCs w:val="20"/>
        </w:rPr>
        <w:t>[</w:t>
      </w:r>
      <w:r w:rsidR="003A2D5A">
        <w:rPr>
          <w:rFonts w:ascii="Times New Roman" w:eastAsia="Malgun Gothic" w:hAnsi="Times New Roman"/>
          <w:sz w:val="20"/>
          <w:szCs w:val="20"/>
        </w:rPr>
        <w:t>2</w:t>
      </w:r>
      <w:r w:rsidR="00FB3917">
        <w:rPr>
          <w:rFonts w:ascii="Times New Roman" w:eastAsia="Malgun Gothic" w:hAnsi="Times New Roman"/>
          <w:sz w:val="20"/>
          <w:szCs w:val="20"/>
        </w:rPr>
        <w:t>]</w:t>
      </w:r>
      <w:r w:rsidRPr="00F80628">
        <w:rPr>
          <w:rFonts w:ascii="Times New Roman" w:eastAsia="Malgun Gothic" w:hAnsi="Times New Roman"/>
          <w:sz w:val="20"/>
          <w:szCs w:val="20"/>
        </w:rPr>
        <w:t xml:space="preserve"> focused on the tower, using models that lumped the nacelle and rotor as a point mass .Bazeos et al</w:t>
      </w:r>
      <w:r w:rsidR="00FB3917">
        <w:rPr>
          <w:rFonts w:ascii="Times New Roman" w:eastAsia="Malgun Gothic" w:hAnsi="Times New Roman"/>
          <w:sz w:val="20"/>
          <w:szCs w:val="20"/>
        </w:rPr>
        <w:t>[2]</w:t>
      </w:r>
      <w:r w:rsidRPr="00F80628">
        <w:rPr>
          <w:rFonts w:ascii="Times New Roman" w:eastAsia="Malgun Gothic" w:hAnsi="Times New Roman"/>
          <w:sz w:val="20"/>
          <w:szCs w:val="20"/>
        </w:rPr>
        <w:t xml:space="preserve"> also provided a thorough comparison of dynamic response, employing a full shell-element, a simpler beam-column, and a single-degree-of-freedom model approach. More recent work (Witcher et al.2005)</w:t>
      </w:r>
      <w:r w:rsidR="00630824">
        <w:rPr>
          <w:rFonts w:ascii="Times New Roman" w:eastAsia="Malgun Gothic" w:hAnsi="Times New Roman"/>
          <w:sz w:val="20"/>
          <w:szCs w:val="20"/>
        </w:rPr>
        <w:t xml:space="preserve"> </w:t>
      </w:r>
      <w:r w:rsidR="0021194F">
        <w:rPr>
          <w:rFonts w:ascii="Times New Roman" w:eastAsia="Malgun Gothic" w:hAnsi="Times New Roman"/>
          <w:sz w:val="20"/>
          <w:szCs w:val="20"/>
        </w:rPr>
        <w:t>[</w:t>
      </w:r>
      <w:r w:rsidR="003A2D5A">
        <w:rPr>
          <w:rFonts w:ascii="Times New Roman" w:eastAsia="Malgun Gothic" w:hAnsi="Times New Roman"/>
          <w:sz w:val="20"/>
          <w:szCs w:val="20"/>
        </w:rPr>
        <w:t>3</w:t>
      </w:r>
      <w:r w:rsidR="00F611FD">
        <w:rPr>
          <w:rFonts w:ascii="Times New Roman" w:eastAsia="Malgun Gothic" w:hAnsi="Times New Roman"/>
          <w:sz w:val="20"/>
          <w:szCs w:val="20"/>
        </w:rPr>
        <w:t>]</w:t>
      </w:r>
      <w:r w:rsidRPr="00F80628">
        <w:rPr>
          <w:rFonts w:ascii="Times New Roman" w:eastAsia="Malgun Gothic" w:hAnsi="Times New Roman"/>
          <w:sz w:val="20"/>
          <w:szCs w:val="20"/>
        </w:rPr>
        <w:t xml:space="preserve"> used models that explicitly simulate the rotor along with the turbine tower</w:t>
      </w:r>
      <w:r w:rsidR="00CC5489">
        <w:rPr>
          <w:rFonts w:ascii="Times New Roman" w:eastAsia="Malgun Gothic" w:hAnsi="Times New Roman"/>
          <w:sz w:val="20"/>
          <w:szCs w:val="20"/>
        </w:rPr>
        <w:t>.</w:t>
      </w:r>
    </w:p>
    <w:p w:rsidR="0067380A" w:rsidRDefault="0067380A" w:rsidP="0067380A">
      <w:pPr>
        <w:adjustRightInd w:val="0"/>
        <w:spacing w:after="0" w:line="240" w:lineRule="auto"/>
        <w:jc w:val="both"/>
        <w:rPr>
          <w:rFonts w:ascii="Times New Roman" w:eastAsia="Malgun Gothic" w:hAnsi="Times New Roman"/>
          <w:sz w:val="20"/>
          <w:szCs w:val="20"/>
        </w:rPr>
      </w:pPr>
    </w:p>
    <w:p w:rsidR="00CC5489" w:rsidRDefault="00CC5489" w:rsidP="0067380A">
      <w:pPr>
        <w:spacing w:after="0" w:line="240" w:lineRule="auto"/>
        <w:jc w:val="center"/>
        <w:rPr>
          <w:rFonts w:ascii="Times New Roman" w:eastAsia="Malgun Gothic" w:hAnsi="Times New Roman" w:cs="Times New Roman"/>
          <w:b/>
          <w:spacing w:val="-6"/>
          <w:szCs w:val="24"/>
          <w:lang w:val="tr-TR"/>
        </w:rPr>
      </w:pPr>
      <w:r w:rsidRPr="0090799B">
        <w:rPr>
          <w:rFonts w:ascii="Times New Roman" w:eastAsia="Malgun Gothic" w:hAnsi="Times New Roman" w:cs="Times New Roman"/>
          <w:b/>
          <w:spacing w:val="-6"/>
          <w:szCs w:val="24"/>
          <w:lang w:val="tr-TR" w:eastAsia="tr-TR"/>
        </w:rPr>
        <w:t>II</w:t>
      </w:r>
      <w:r w:rsidRPr="0090799B">
        <w:rPr>
          <w:rFonts w:ascii="Times New Roman" w:eastAsia="Malgun Gothic" w:hAnsi="Times New Roman" w:cs="Times New Roman"/>
          <w:b/>
          <w:spacing w:val="-6"/>
          <w:szCs w:val="24"/>
          <w:lang w:val="tr-TR"/>
        </w:rPr>
        <w:t xml:space="preserve">. </w:t>
      </w:r>
      <w:r>
        <w:rPr>
          <w:rFonts w:ascii="Times New Roman" w:eastAsia="Malgun Gothic" w:hAnsi="Times New Roman" w:cs="Times New Roman"/>
          <w:b/>
          <w:spacing w:val="-6"/>
          <w:szCs w:val="24"/>
          <w:lang w:val="tr-TR"/>
        </w:rPr>
        <w:t xml:space="preserve">         AIM OF THE STUDY</w:t>
      </w:r>
    </w:p>
    <w:p w:rsidR="00CC5489" w:rsidRPr="00E101F1" w:rsidRDefault="00CC5489" w:rsidP="0067380A">
      <w:pPr>
        <w:spacing w:after="0" w:line="240" w:lineRule="auto"/>
        <w:jc w:val="both"/>
        <w:rPr>
          <w:rFonts w:ascii="Times New Roman" w:eastAsia="Malgun Gothic" w:hAnsi="Times New Roman"/>
          <w:sz w:val="20"/>
          <w:szCs w:val="20"/>
        </w:rPr>
      </w:pPr>
      <w:r w:rsidRPr="00E101F1">
        <w:rPr>
          <w:rFonts w:ascii="Times New Roman" w:eastAsia="Malgun Gothic" w:hAnsi="Times New Roman" w:cs="Times New Roman"/>
          <w:sz w:val="20"/>
          <w:szCs w:val="20"/>
        </w:rPr>
        <w:t>The aim of this study is to obtain the bending modes and the seismic respo</w:t>
      </w:r>
      <w:r w:rsidR="00E101F1">
        <w:rPr>
          <w:rFonts w:ascii="Times New Roman" w:eastAsia="Malgun Gothic" w:hAnsi="Times New Roman" w:cs="Times New Roman"/>
          <w:sz w:val="20"/>
          <w:szCs w:val="20"/>
        </w:rPr>
        <w:t xml:space="preserve">nse of the turbine using three </w:t>
      </w:r>
      <w:r w:rsidR="00E101F1">
        <w:rPr>
          <w:rFonts w:ascii="Times New Roman" w:eastAsia="Malgun Gothic" w:hAnsi="Times New Roman" w:cs="Times New Roman"/>
          <w:sz w:val="20"/>
          <w:szCs w:val="20"/>
        </w:rPr>
        <w:lastRenderedPageBreak/>
        <w:t>different</w:t>
      </w:r>
      <w:r w:rsidRPr="00E101F1">
        <w:rPr>
          <w:rFonts w:ascii="Times New Roman" w:eastAsia="Malgun Gothic" w:hAnsi="Times New Roman" w:cs="Times New Roman"/>
          <w:sz w:val="20"/>
          <w:szCs w:val="20"/>
        </w:rPr>
        <w:t xml:space="preserve"> finite element models </w:t>
      </w:r>
      <w:r w:rsidR="00E101F1">
        <w:rPr>
          <w:rFonts w:ascii="Times New Roman" w:eastAsia="Malgun Gothic" w:hAnsi="Times New Roman" w:cs="Times New Roman"/>
          <w:sz w:val="20"/>
          <w:szCs w:val="20"/>
        </w:rPr>
        <w:t>,</w:t>
      </w:r>
      <w:r w:rsidRPr="00E101F1">
        <w:rPr>
          <w:rFonts w:ascii="Times New Roman" w:eastAsia="Malgun Gothic" w:hAnsi="Times New Roman" w:cs="Times New Roman"/>
          <w:sz w:val="20"/>
          <w:szCs w:val="20"/>
        </w:rPr>
        <w:t xml:space="preserve">using the software Opensees Navigator 2.5.1 </w:t>
      </w:r>
      <w:r w:rsidR="00E101F1" w:rsidRPr="00E101F1">
        <w:rPr>
          <w:rFonts w:ascii="Times New Roman" w:eastAsia="Malgun Gothic" w:hAnsi="Times New Roman" w:cs="Times New Roman"/>
          <w:sz w:val="20"/>
          <w:szCs w:val="20"/>
        </w:rPr>
        <w:t>.</w:t>
      </w:r>
      <w:r w:rsidRPr="00E101F1">
        <w:rPr>
          <w:rFonts w:ascii="Times New Roman" w:eastAsia="Malgun Gothic" w:hAnsi="Times New Roman" w:cs="Times New Roman"/>
          <w:sz w:val="20"/>
          <w:szCs w:val="20"/>
        </w:rPr>
        <w:t>Hence the effect of various finite element models on the seismic response is investigated. The bending modes and the seismic response obtained  for various finite element models are compared with that of the experimental results</w:t>
      </w:r>
      <w:r w:rsidRPr="00E101F1">
        <w:rPr>
          <w:rFonts w:ascii="Times New Roman" w:eastAsia="Malgun Gothic" w:hAnsi="Times New Roman"/>
          <w:sz w:val="20"/>
          <w:szCs w:val="20"/>
        </w:rPr>
        <w:t>.</w:t>
      </w:r>
    </w:p>
    <w:p w:rsidR="00CC5489" w:rsidRDefault="00CC5489" w:rsidP="0067380A">
      <w:pPr>
        <w:spacing w:after="0" w:line="240" w:lineRule="auto"/>
        <w:jc w:val="both"/>
        <w:rPr>
          <w:rFonts w:ascii="Times New Roman" w:eastAsia="Malgun Gothic" w:hAnsi="Times New Roman"/>
          <w:sz w:val="20"/>
          <w:szCs w:val="20"/>
        </w:rPr>
      </w:pPr>
    </w:p>
    <w:p w:rsidR="00DD7016" w:rsidRPr="00E101F1" w:rsidRDefault="0090799B" w:rsidP="0067380A">
      <w:pPr>
        <w:spacing w:after="0" w:line="240" w:lineRule="auto"/>
        <w:jc w:val="center"/>
        <w:rPr>
          <w:rFonts w:ascii="Times New Roman" w:eastAsia="Malgun Gothic" w:hAnsi="Times New Roman"/>
          <w:sz w:val="20"/>
          <w:szCs w:val="20"/>
        </w:rPr>
      </w:pPr>
      <w:r w:rsidRPr="0090799B">
        <w:rPr>
          <w:rFonts w:ascii="Times New Roman" w:eastAsia="Malgun Gothic" w:hAnsi="Times New Roman" w:cs="Times New Roman"/>
          <w:b/>
          <w:spacing w:val="-6"/>
          <w:szCs w:val="24"/>
          <w:lang w:val="tr-TR" w:eastAsia="tr-TR"/>
        </w:rPr>
        <w:t>II</w:t>
      </w:r>
      <w:r w:rsidR="00E101F1">
        <w:rPr>
          <w:rFonts w:ascii="Times New Roman" w:eastAsia="Malgun Gothic" w:hAnsi="Times New Roman" w:cs="Times New Roman"/>
          <w:b/>
          <w:spacing w:val="-6"/>
          <w:szCs w:val="24"/>
          <w:lang w:val="tr-TR" w:eastAsia="tr-TR"/>
        </w:rPr>
        <w:t>I</w:t>
      </w:r>
      <w:r w:rsidR="0030297B" w:rsidRPr="0090799B">
        <w:rPr>
          <w:rFonts w:ascii="Times New Roman" w:eastAsia="Malgun Gothic" w:hAnsi="Times New Roman" w:cs="Times New Roman"/>
          <w:b/>
          <w:spacing w:val="-6"/>
          <w:szCs w:val="24"/>
          <w:lang w:val="tr-TR"/>
        </w:rPr>
        <w:t xml:space="preserve">. </w:t>
      </w:r>
      <w:r w:rsidR="001C4593">
        <w:rPr>
          <w:rFonts w:ascii="Times New Roman" w:eastAsia="Malgun Gothic" w:hAnsi="Times New Roman" w:cs="Times New Roman"/>
          <w:b/>
          <w:spacing w:val="-6"/>
          <w:szCs w:val="24"/>
          <w:lang w:val="tr-TR"/>
        </w:rPr>
        <w:t xml:space="preserve">         </w:t>
      </w:r>
      <w:r w:rsidRPr="0090799B">
        <w:rPr>
          <w:rFonts w:ascii="Times New Roman" w:eastAsia="Malgun Gothic" w:hAnsi="Times New Roman" w:cs="Times New Roman"/>
          <w:b/>
          <w:spacing w:val="-6"/>
          <w:szCs w:val="24"/>
          <w:lang w:val="tr-TR"/>
        </w:rPr>
        <w:t>WIND TURBINE DESCRIPTION</w:t>
      </w:r>
    </w:p>
    <w:p w:rsidR="00E101F1" w:rsidRDefault="00DD7016" w:rsidP="0067380A">
      <w:pPr>
        <w:spacing w:after="0" w:line="240" w:lineRule="auto"/>
        <w:jc w:val="both"/>
        <w:rPr>
          <w:rFonts w:ascii="Times New Roman" w:eastAsia="Malgun Gothic" w:hAnsi="Times New Roman" w:cs="Times New Roman"/>
          <w:szCs w:val="23"/>
        </w:rPr>
      </w:pPr>
      <w:r>
        <w:rPr>
          <w:rFonts w:ascii="Times New Roman" w:eastAsia="Malgun Gothic" w:hAnsi="Times New Roman"/>
          <w:szCs w:val="23"/>
        </w:rPr>
        <w:t xml:space="preserve"> </w:t>
      </w:r>
      <w:r w:rsidR="0030297B" w:rsidRPr="00E101F1">
        <w:rPr>
          <w:rFonts w:ascii="Times New Roman" w:eastAsia="Malgun Gothic" w:hAnsi="Times New Roman" w:cs="Times New Roman"/>
          <w:sz w:val="20"/>
          <w:szCs w:val="20"/>
        </w:rPr>
        <w:t>A 65 kW turbine was adopted for the finite element analysis. The components of the turbine include a tower structure which supports the other units nacelle and rotor. The dimensions of the tower are illustrated in Fig 1(a) and its properties are described in Fig 1(b). The tower consists of three discrete hollow cylindrical sections. The outside diameter of each successive piece of the tower is reduced in relation to the bending response, to use material efficiently. The transition in diameter is accommodated by 1.9 m long tapered segments in the lower two sections (Prowella et al.2009)</w:t>
      </w:r>
      <w:r w:rsidR="00A123CE" w:rsidRPr="00E101F1">
        <w:rPr>
          <w:rFonts w:ascii="Times New Roman" w:eastAsia="Malgun Gothic" w:hAnsi="Times New Roman" w:cs="Times New Roman"/>
          <w:sz w:val="20"/>
          <w:szCs w:val="20"/>
        </w:rPr>
        <w:t xml:space="preserve"> </w:t>
      </w:r>
      <w:r w:rsidR="0021194F" w:rsidRPr="00E101F1">
        <w:rPr>
          <w:rFonts w:ascii="Times New Roman" w:eastAsia="Malgun Gothic" w:hAnsi="Times New Roman" w:cs="Times New Roman"/>
          <w:sz w:val="20"/>
          <w:szCs w:val="20"/>
        </w:rPr>
        <w:t>[</w:t>
      </w:r>
      <w:r w:rsidR="003A2D5A" w:rsidRPr="00E101F1">
        <w:rPr>
          <w:rFonts w:ascii="Times New Roman" w:eastAsia="Malgun Gothic" w:hAnsi="Times New Roman" w:cs="Times New Roman"/>
          <w:sz w:val="20"/>
          <w:szCs w:val="20"/>
        </w:rPr>
        <w:t>4</w:t>
      </w:r>
      <w:r w:rsidR="00F611FD" w:rsidRPr="00E101F1">
        <w:rPr>
          <w:rFonts w:ascii="Times New Roman" w:eastAsia="Malgun Gothic" w:hAnsi="Times New Roman" w:cs="Times New Roman"/>
          <w:sz w:val="20"/>
          <w:szCs w:val="20"/>
        </w:rPr>
        <w:t>]</w:t>
      </w:r>
      <w:r w:rsidR="003A2D5A" w:rsidRPr="00E101F1">
        <w:rPr>
          <w:rFonts w:ascii="Times New Roman" w:eastAsia="Malgun Gothic" w:hAnsi="Times New Roman" w:cs="Times New Roman"/>
          <w:sz w:val="20"/>
          <w:szCs w:val="20"/>
        </w:rPr>
        <w:t>[5</w:t>
      </w:r>
      <w:r w:rsidR="00035827" w:rsidRPr="00E101F1">
        <w:rPr>
          <w:rFonts w:ascii="Times New Roman" w:eastAsia="Malgun Gothic" w:hAnsi="Times New Roman" w:cs="Times New Roman"/>
          <w:sz w:val="20"/>
          <w:szCs w:val="20"/>
        </w:rPr>
        <w:t>]</w:t>
      </w:r>
      <w:r w:rsidR="0030297B" w:rsidRPr="00E101F1">
        <w:rPr>
          <w:rFonts w:ascii="Times New Roman" w:eastAsia="Malgun Gothic" w:hAnsi="Times New Roman" w:cs="Times New Roman"/>
          <w:sz w:val="20"/>
          <w:szCs w:val="20"/>
        </w:rPr>
        <w:t>.</w:t>
      </w:r>
    </w:p>
    <w:tbl>
      <w:tblPr>
        <w:tblpPr w:leftFromText="180" w:rightFromText="180" w:vertAnchor="text" w:tblpXSpec="center" w:tblpY="1"/>
        <w:tblOverlap w:val="never"/>
        <w:tblW w:w="872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4A0"/>
      </w:tblPr>
      <w:tblGrid>
        <w:gridCol w:w="2840"/>
        <w:gridCol w:w="3016"/>
        <w:gridCol w:w="2870"/>
      </w:tblGrid>
      <w:tr w:rsidR="00DB2817" w:rsidRPr="00F52539" w:rsidTr="00D935AF">
        <w:trPr>
          <w:trHeight w:val="4587"/>
        </w:trPr>
        <w:tc>
          <w:tcPr>
            <w:tcW w:w="2840" w:type="dxa"/>
          </w:tcPr>
          <w:p w:rsidR="00DB2817" w:rsidRDefault="00DB2817" w:rsidP="0067380A">
            <w:pPr>
              <w:adjustRightInd w:val="0"/>
              <w:snapToGrid w:val="0"/>
              <w:spacing w:after="0" w:line="240" w:lineRule="auto"/>
              <w:rPr>
                <w:rFonts w:ascii="Times New Roman" w:eastAsia="Batang" w:hAnsi="Times New Roman"/>
                <w:szCs w:val="20"/>
                <w:shd w:val="clear" w:color="auto" w:fill="FFFFFF"/>
              </w:rPr>
            </w:pPr>
          </w:p>
          <w:p w:rsidR="00DB2817" w:rsidRDefault="003F7E0D" w:rsidP="0067380A">
            <w:pPr>
              <w:adjustRightInd w:val="0"/>
              <w:snapToGrid w:val="0"/>
              <w:spacing w:after="0" w:line="240" w:lineRule="auto"/>
              <w:rPr>
                <w:rFonts w:ascii="Times New Roman" w:eastAsia="Batang" w:hAnsi="Times New Roman"/>
                <w:szCs w:val="20"/>
                <w:shd w:val="clear" w:color="auto" w:fill="FFFFFF"/>
              </w:rPr>
            </w:pPr>
            <w:r>
              <w:rPr>
                <w:rFonts w:ascii="Times New Roman" w:eastAsia="SimSun" w:hAnsi="Times New Roman"/>
                <w:noProof/>
                <w:szCs w:val="20"/>
                <w:lang w:val="en-IN" w:eastAsia="en-IN"/>
              </w:rPr>
              <w:drawing>
                <wp:inline distT="0" distB="0" distL="0" distR="0">
                  <wp:extent cx="1802765" cy="3096895"/>
                  <wp:effectExtent l="19050" t="0" r="698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802765" cy="3096895"/>
                          </a:xfrm>
                          <a:prstGeom prst="rect">
                            <a:avLst/>
                          </a:prstGeom>
                          <a:noFill/>
                          <a:ln w="9525">
                            <a:noFill/>
                            <a:miter lim="800000"/>
                            <a:headEnd/>
                            <a:tailEnd/>
                          </a:ln>
                        </pic:spPr>
                      </pic:pic>
                    </a:graphicData>
                  </a:graphic>
                </wp:inline>
              </w:drawing>
            </w:r>
          </w:p>
          <w:p w:rsidR="00DB2817" w:rsidRPr="00F52539" w:rsidRDefault="00DB2817" w:rsidP="0067380A">
            <w:pPr>
              <w:adjustRightInd w:val="0"/>
              <w:snapToGrid w:val="0"/>
              <w:spacing w:after="0" w:line="240" w:lineRule="auto"/>
              <w:rPr>
                <w:rFonts w:ascii="Times New Roman" w:eastAsia="Batang" w:hAnsi="Times New Roman"/>
                <w:szCs w:val="20"/>
                <w:shd w:val="clear" w:color="auto" w:fill="FFFFFF"/>
              </w:rPr>
            </w:pPr>
          </w:p>
        </w:tc>
        <w:tc>
          <w:tcPr>
            <w:tcW w:w="3016" w:type="dxa"/>
          </w:tcPr>
          <w:p w:rsidR="0090799B" w:rsidRPr="004552B2" w:rsidRDefault="0090799B" w:rsidP="0067380A">
            <w:pPr>
              <w:spacing w:after="0" w:line="240" w:lineRule="auto"/>
              <w:jc w:val="center"/>
              <w:rPr>
                <w:rFonts w:ascii="Times New Roman" w:eastAsia="Batang" w:hAnsi="Times New Roman"/>
                <w:szCs w:val="20"/>
              </w:rPr>
            </w:pPr>
            <w:r>
              <w:rPr>
                <w:rFonts w:ascii="Times New Roman" w:eastAsia="Batang" w:hAnsi="Times New Roman"/>
                <w:szCs w:val="20"/>
              </w:rPr>
              <w:t>Table 1:Properties of wind turbine</w:t>
            </w:r>
          </w:p>
          <w:tbl>
            <w:tblPr>
              <w:tblW w:w="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5"/>
              <w:gridCol w:w="1110"/>
            </w:tblGrid>
            <w:tr w:rsidR="00DB2817" w:rsidTr="0090799B">
              <w:trPr>
                <w:trHeight w:val="164"/>
              </w:trPr>
              <w:tc>
                <w:tcPr>
                  <w:tcW w:w="1845" w:type="dxa"/>
                </w:tcPr>
                <w:p w:rsidR="00DB2817" w:rsidRPr="00BA2C11" w:rsidRDefault="00DB2817" w:rsidP="0067380A">
                  <w:pPr>
                    <w:framePr w:hSpace="180" w:wrap="around" w:vAnchor="text" w:hAnchor="text" w:xAlign="center" w:y="1"/>
                    <w:spacing w:after="0" w:line="240" w:lineRule="auto"/>
                    <w:suppressOverlap/>
                    <w:rPr>
                      <w:rFonts w:ascii="Times New Roman" w:eastAsia="Batang" w:hAnsi="Times New Roman"/>
                      <w:szCs w:val="20"/>
                    </w:rPr>
                  </w:pPr>
                  <w:r w:rsidRPr="00BA2C11">
                    <w:rPr>
                      <w:rFonts w:ascii="Times New Roman" w:eastAsia="Malgun Gothic" w:hAnsi="Times New Roman"/>
                      <w:sz w:val="16"/>
                      <w:szCs w:val="16"/>
                    </w:rPr>
                    <w:t>Property</w:t>
                  </w:r>
                </w:p>
              </w:tc>
              <w:tc>
                <w:tcPr>
                  <w:tcW w:w="1110" w:type="dxa"/>
                </w:tcPr>
                <w:p w:rsidR="00DB2817" w:rsidRPr="00BA2C11" w:rsidRDefault="00DB2817" w:rsidP="0067380A">
                  <w:pPr>
                    <w:framePr w:hSpace="180" w:wrap="around" w:vAnchor="text" w:hAnchor="text" w:xAlign="center" w:y="1"/>
                    <w:spacing w:after="0" w:line="240" w:lineRule="auto"/>
                    <w:suppressOverlap/>
                    <w:jc w:val="center"/>
                    <w:rPr>
                      <w:rFonts w:ascii="Times New Roman" w:eastAsia="Batang" w:hAnsi="Times New Roman"/>
                      <w:szCs w:val="20"/>
                    </w:rPr>
                  </w:pPr>
                  <w:r w:rsidRPr="00BA2C11">
                    <w:rPr>
                      <w:rFonts w:ascii="Times New Roman" w:eastAsia="Malgun Gothic" w:hAnsi="Times New Roman"/>
                      <w:sz w:val="16"/>
                      <w:szCs w:val="16"/>
                    </w:rPr>
                    <w:t>Value</w:t>
                  </w:r>
                </w:p>
              </w:tc>
            </w:tr>
            <w:tr w:rsidR="00DB2817" w:rsidTr="0090799B">
              <w:trPr>
                <w:trHeight w:val="157"/>
              </w:trPr>
              <w:tc>
                <w:tcPr>
                  <w:tcW w:w="1845" w:type="dxa"/>
                </w:tcPr>
                <w:p w:rsidR="00DB2817" w:rsidRPr="00BA2C11" w:rsidRDefault="00DB2817" w:rsidP="0067380A">
                  <w:pPr>
                    <w:framePr w:hSpace="180" w:wrap="around" w:vAnchor="text" w:hAnchor="text" w:xAlign="center" w:y="1"/>
                    <w:spacing w:after="0" w:line="240" w:lineRule="auto"/>
                    <w:suppressOverlap/>
                    <w:rPr>
                      <w:rFonts w:ascii="Times New Roman" w:eastAsia="Batang" w:hAnsi="Times New Roman"/>
                      <w:szCs w:val="20"/>
                    </w:rPr>
                  </w:pPr>
                  <w:r w:rsidRPr="00BA2C11">
                    <w:rPr>
                      <w:rFonts w:ascii="Times New Roman" w:eastAsia="Malgun Gothic" w:hAnsi="Times New Roman"/>
                      <w:sz w:val="16"/>
                      <w:szCs w:val="16"/>
                    </w:rPr>
                    <w:t>Rated power</w:t>
                  </w:r>
                </w:p>
              </w:tc>
              <w:tc>
                <w:tcPr>
                  <w:tcW w:w="1110" w:type="dxa"/>
                </w:tcPr>
                <w:p w:rsidR="00DB2817" w:rsidRPr="00BA2C11" w:rsidRDefault="00DB2817" w:rsidP="0067380A">
                  <w:pPr>
                    <w:framePr w:hSpace="180" w:wrap="around" w:vAnchor="text" w:hAnchor="text" w:xAlign="center" w:y="1"/>
                    <w:spacing w:after="0" w:line="240" w:lineRule="auto"/>
                    <w:suppressOverlap/>
                    <w:jc w:val="center"/>
                    <w:rPr>
                      <w:rFonts w:ascii="Times New Roman" w:eastAsia="Batang" w:hAnsi="Times New Roman"/>
                      <w:szCs w:val="20"/>
                    </w:rPr>
                  </w:pPr>
                  <w:r w:rsidRPr="00BA2C11">
                    <w:rPr>
                      <w:rFonts w:ascii="Times New Roman" w:eastAsia="Malgun Gothic" w:hAnsi="Times New Roman"/>
                      <w:sz w:val="16"/>
                      <w:szCs w:val="16"/>
                    </w:rPr>
                    <w:t>65 kW</w:t>
                  </w:r>
                </w:p>
              </w:tc>
            </w:tr>
            <w:tr w:rsidR="00DB2817" w:rsidTr="0090799B">
              <w:trPr>
                <w:trHeight w:val="164"/>
              </w:trPr>
              <w:tc>
                <w:tcPr>
                  <w:tcW w:w="1845" w:type="dxa"/>
                </w:tcPr>
                <w:p w:rsidR="00DB2817" w:rsidRPr="00BA2C11" w:rsidRDefault="00DB2817" w:rsidP="0067380A">
                  <w:pPr>
                    <w:framePr w:hSpace="180" w:wrap="around" w:vAnchor="text" w:hAnchor="text" w:xAlign="center" w:y="1"/>
                    <w:spacing w:after="0" w:line="240" w:lineRule="auto"/>
                    <w:suppressOverlap/>
                    <w:rPr>
                      <w:rFonts w:ascii="Times New Roman" w:eastAsia="Batang" w:hAnsi="Times New Roman"/>
                      <w:szCs w:val="20"/>
                    </w:rPr>
                  </w:pPr>
                  <w:r w:rsidRPr="00BA2C11">
                    <w:rPr>
                      <w:rFonts w:ascii="Times New Roman" w:eastAsia="Malgun Gothic" w:hAnsi="Times New Roman"/>
                      <w:sz w:val="16"/>
                      <w:szCs w:val="16"/>
                    </w:rPr>
                    <w:t>Rated wind speed</w:t>
                  </w:r>
                </w:p>
              </w:tc>
              <w:tc>
                <w:tcPr>
                  <w:tcW w:w="1110" w:type="dxa"/>
                </w:tcPr>
                <w:p w:rsidR="00DB2817" w:rsidRPr="00BA2C11" w:rsidRDefault="00DB2817" w:rsidP="0067380A">
                  <w:pPr>
                    <w:framePr w:hSpace="180" w:wrap="around" w:vAnchor="text" w:hAnchor="text" w:xAlign="center" w:y="1"/>
                    <w:spacing w:after="0" w:line="240" w:lineRule="auto"/>
                    <w:suppressOverlap/>
                    <w:jc w:val="center"/>
                    <w:rPr>
                      <w:rFonts w:ascii="Times New Roman" w:eastAsia="Batang" w:hAnsi="Times New Roman"/>
                      <w:szCs w:val="20"/>
                    </w:rPr>
                  </w:pPr>
                  <w:r w:rsidRPr="00BA2C11">
                    <w:rPr>
                      <w:rFonts w:ascii="Times New Roman" w:eastAsia="Malgun Gothic" w:hAnsi="Times New Roman"/>
                      <w:sz w:val="16"/>
                      <w:szCs w:val="16"/>
                    </w:rPr>
                    <w:t>33.8km/H</w:t>
                  </w:r>
                </w:p>
              </w:tc>
            </w:tr>
            <w:tr w:rsidR="00DB2817" w:rsidTr="0090799B">
              <w:trPr>
                <w:trHeight w:val="157"/>
              </w:trPr>
              <w:tc>
                <w:tcPr>
                  <w:tcW w:w="1845" w:type="dxa"/>
                </w:tcPr>
                <w:p w:rsidR="00DB2817" w:rsidRPr="00BA2C11" w:rsidRDefault="00DB2817" w:rsidP="0067380A">
                  <w:pPr>
                    <w:framePr w:hSpace="180" w:wrap="around" w:vAnchor="text" w:hAnchor="text" w:xAlign="center" w:y="1"/>
                    <w:spacing w:after="0" w:line="240" w:lineRule="auto"/>
                    <w:suppressOverlap/>
                    <w:rPr>
                      <w:rFonts w:ascii="Times New Roman" w:eastAsia="Batang" w:hAnsi="Times New Roman"/>
                      <w:szCs w:val="20"/>
                    </w:rPr>
                  </w:pPr>
                  <w:r w:rsidRPr="00BA2C11">
                    <w:rPr>
                      <w:rFonts w:ascii="Times New Roman" w:eastAsia="Malgun Gothic" w:hAnsi="Times New Roman"/>
                      <w:sz w:val="16"/>
                      <w:szCs w:val="16"/>
                    </w:rPr>
                    <w:t>Rotor diameter</w:t>
                  </w:r>
                </w:p>
              </w:tc>
              <w:tc>
                <w:tcPr>
                  <w:tcW w:w="1110" w:type="dxa"/>
                </w:tcPr>
                <w:p w:rsidR="00DB2817" w:rsidRPr="00BA2C11" w:rsidRDefault="00DB2817" w:rsidP="0067380A">
                  <w:pPr>
                    <w:framePr w:hSpace="180" w:wrap="around" w:vAnchor="text" w:hAnchor="text" w:xAlign="center" w:y="1"/>
                    <w:spacing w:after="0" w:line="240" w:lineRule="auto"/>
                    <w:suppressOverlap/>
                    <w:jc w:val="center"/>
                    <w:rPr>
                      <w:rFonts w:ascii="Times New Roman" w:eastAsia="Batang" w:hAnsi="Times New Roman"/>
                      <w:szCs w:val="20"/>
                    </w:rPr>
                  </w:pPr>
                  <w:r w:rsidRPr="00BA2C11">
                    <w:rPr>
                      <w:rFonts w:ascii="Times New Roman" w:eastAsia="Malgun Gothic" w:hAnsi="Times New Roman"/>
                      <w:sz w:val="16"/>
                      <w:szCs w:val="16"/>
                    </w:rPr>
                    <w:t>16.0 m</w:t>
                  </w:r>
                </w:p>
              </w:tc>
            </w:tr>
            <w:tr w:rsidR="00DB2817" w:rsidTr="0090799B">
              <w:trPr>
                <w:trHeight w:val="157"/>
              </w:trPr>
              <w:tc>
                <w:tcPr>
                  <w:tcW w:w="1845" w:type="dxa"/>
                </w:tcPr>
                <w:p w:rsidR="00DB2817" w:rsidRPr="00BA2C11" w:rsidRDefault="00DB2817" w:rsidP="0067380A">
                  <w:pPr>
                    <w:framePr w:hSpace="180" w:wrap="around" w:vAnchor="text" w:hAnchor="text" w:xAlign="center" w:y="1"/>
                    <w:spacing w:after="0" w:line="240" w:lineRule="auto"/>
                    <w:suppressOverlap/>
                    <w:rPr>
                      <w:rFonts w:ascii="Times New Roman" w:eastAsia="Batang" w:hAnsi="Times New Roman"/>
                      <w:szCs w:val="20"/>
                    </w:rPr>
                  </w:pPr>
                  <w:r w:rsidRPr="00BA2C11">
                    <w:rPr>
                      <w:rFonts w:ascii="Times New Roman" w:eastAsia="Malgun Gothic" w:hAnsi="Times New Roman"/>
                      <w:sz w:val="16"/>
                      <w:szCs w:val="16"/>
                    </w:rPr>
                    <w:t>Tower height</w:t>
                  </w:r>
                </w:p>
              </w:tc>
              <w:tc>
                <w:tcPr>
                  <w:tcW w:w="1110" w:type="dxa"/>
                </w:tcPr>
                <w:p w:rsidR="00DB2817" w:rsidRPr="00BA2C11" w:rsidRDefault="00DB2817" w:rsidP="0067380A">
                  <w:pPr>
                    <w:framePr w:hSpace="180" w:wrap="around" w:vAnchor="text" w:hAnchor="text" w:xAlign="center" w:y="1"/>
                    <w:spacing w:after="0" w:line="240" w:lineRule="auto"/>
                    <w:suppressOverlap/>
                    <w:jc w:val="center"/>
                    <w:rPr>
                      <w:rFonts w:ascii="Times New Roman" w:eastAsia="Batang" w:hAnsi="Times New Roman"/>
                      <w:szCs w:val="20"/>
                    </w:rPr>
                  </w:pPr>
                  <w:r w:rsidRPr="00BA2C11">
                    <w:rPr>
                      <w:rFonts w:ascii="Times New Roman" w:eastAsia="Malgun Gothic" w:hAnsi="Times New Roman"/>
                      <w:sz w:val="16"/>
                      <w:szCs w:val="16"/>
                    </w:rPr>
                    <w:t>21.9 m</w:t>
                  </w:r>
                </w:p>
              </w:tc>
            </w:tr>
            <w:tr w:rsidR="00DB2817" w:rsidTr="0090799B">
              <w:trPr>
                <w:trHeight w:val="164"/>
              </w:trPr>
              <w:tc>
                <w:tcPr>
                  <w:tcW w:w="1845" w:type="dxa"/>
                </w:tcPr>
                <w:p w:rsidR="00DB2817" w:rsidRPr="00BA2C11" w:rsidRDefault="00DB2817" w:rsidP="0067380A">
                  <w:pPr>
                    <w:framePr w:hSpace="180" w:wrap="around" w:vAnchor="text" w:hAnchor="text" w:xAlign="center" w:y="1"/>
                    <w:spacing w:after="0" w:line="240" w:lineRule="auto"/>
                    <w:suppressOverlap/>
                    <w:rPr>
                      <w:rFonts w:ascii="Times New Roman" w:eastAsia="Batang" w:hAnsi="Times New Roman"/>
                      <w:szCs w:val="20"/>
                    </w:rPr>
                  </w:pPr>
                  <w:r w:rsidRPr="00BA2C11">
                    <w:rPr>
                      <w:rFonts w:ascii="Times New Roman" w:eastAsia="Malgun Gothic" w:hAnsi="Times New Roman"/>
                      <w:sz w:val="16"/>
                      <w:szCs w:val="16"/>
                    </w:rPr>
                    <w:t>Lower section length</w:t>
                  </w:r>
                </w:p>
              </w:tc>
              <w:tc>
                <w:tcPr>
                  <w:tcW w:w="1110" w:type="dxa"/>
                </w:tcPr>
                <w:p w:rsidR="00DB2817" w:rsidRPr="00BA2C11" w:rsidRDefault="00DB2817" w:rsidP="0067380A">
                  <w:pPr>
                    <w:framePr w:hSpace="180" w:wrap="around" w:vAnchor="text" w:hAnchor="text" w:xAlign="center" w:y="1"/>
                    <w:spacing w:after="0" w:line="240" w:lineRule="auto"/>
                    <w:suppressOverlap/>
                    <w:jc w:val="center"/>
                    <w:rPr>
                      <w:rFonts w:ascii="Times New Roman" w:eastAsia="Batang" w:hAnsi="Times New Roman"/>
                      <w:szCs w:val="20"/>
                    </w:rPr>
                  </w:pPr>
                  <w:r w:rsidRPr="00BA2C11">
                    <w:rPr>
                      <w:rFonts w:ascii="Times New Roman" w:eastAsia="Malgun Gothic" w:hAnsi="Times New Roman"/>
                      <w:sz w:val="16"/>
                      <w:szCs w:val="16"/>
                    </w:rPr>
                    <w:t>7.9 m</w:t>
                  </w:r>
                </w:p>
              </w:tc>
            </w:tr>
            <w:tr w:rsidR="00DB2817" w:rsidTr="0090799B">
              <w:trPr>
                <w:trHeight w:val="157"/>
              </w:trPr>
              <w:tc>
                <w:tcPr>
                  <w:tcW w:w="1845" w:type="dxa"/>
                </w:tcPr>
                <w:p w:rsidR="00DB2817" w:rsidRPr="00BA2C11" w:rsidRDefault="00DB2817" w:rsidP="0067380A">
                  <w:pPr>
                    <w:framePr w:hSpace="180" w:wrap="around" w:vAnchor="text" w:hAnchor="text" w:xAlign="center" w:y="1"/>
                    <w:spacing w:after="0" w:line="240" w:lineRule="auto"/>
                    <w:suppressOverlap/>
                    <w:rPr>
                      <w:rFonts w:ascii="Times New Roman" w:eastAsia="Batang" w:hAnsi="Times New Roman"/>
                      <w:szCs w:val="20"/>
                    </w:rPr>
                  </w:pPr>
                  <w:r w:rsidRPr="00BA2C11">
                    <w:rPr>
                      <w:rFonts w:ascii="Times New Roman" w:eastAsia="Malgun Gothic" w:hAnsi="Times New Roman"/>
                      <w:sz w:val="16"/>
                      <w:szCs w:val="16"/>
                    </w:rPr>
                    <w:t>Lower section diameter</w:t>
                  </w:r>
                </w:p>
              </w:tc>
              <w:tc>
                <w:tcPr>
                  <w:tcW w:w="1110" w:type="dxa"/>
                </w:tcPr>
                <w:p w:rsidR="00DB2817" w:rsidRPr="00BA2C11" w:rsidRDefault="00DB2817" w:rsidP="0067380A">
                  <w:pPr>
                    <w:framePr w:hSpace="180" w:wrap="around" w:vAnchor="text" w:hAnchor="text" w:xAlign="center" w:y="1"/>
                    <w:spacing w:after="0" w:line="240" w:lineRule="auto"/>
                    <w:suppressOverlap/>
                    <w:jc w:val="center"/>
                    <w:rPr>
                      <w:rFonts w:ascii="Times New Roman" w:eastAsia="Batang" w:hAnsi="Times New Roman"/>
                      <w:szCs w:val="20"/>
                    </w:rPr>
                  </w:pPr>
                  <w:r w:rsidRPr="00BA2C11">
                    <w:rPr>
                      <w:rFonts w:ascii="Times New Roman" w:eastAsia="Malgun Gothic" w:hAnsi="Times New Roman"/>
                      <w:sz w:val="16"/>
                      <w:szCs w:val="16"/>
                    </w:rPr>
                    <w:t>2.0 m</w:t>
                  </w:r>
                </w:p>
              </w:tc>
            </w:tr>
            <w:tr w:rsidR="00DB2817" w:rsidTr="0090799B">
              <w:trPr>
                <w:trHeight w:val="164"/>
              </w:trPr>
              <w:tc>
                <w:tcPr>
                  <w:tcW w:w="1845" w:type="dxa"/>
                </w:tcPr>
                <w:p w:rsidR="00DB2817" w:rsidRPr="00BA2C11" w:rsidRDefault="00DB2817" w:rsidP="0067380A">
                  <w:pPr>
                    <w:framePr w:hSpace="180" w:wrap="around" w:vAnchor="text" w:hAnchor="text" w:xAlign="center" w:y="1"/>
                    <w:spacing w:after="0" w:line="240" w:lineRule="auto"/>
                    <w:suppressOverlap/>
                    <w:rPr>
                      <w:rFonts w:ascii="Times New Roman" w:eastAsia="Batang" w:hAnsi="Times New Roman"/>
                      <w:szCs w:val="20"/>
                    </w:rPr>
                  </w:pPr>
                  <w:r w:rsidRPr="00BA2C11">
                    <w:rPr>
                      <w:rFonts w:ascii="Times New Roman" w:eastAsia="Malgun Gothic" w:hAnsi="Times New Roman"/>
                      <w:sz w:val="16"/>
                      <w:szCs w:val="16"/>
                    </w:rPr>
                    <w:t>Middle section length</w:t>
                  </w:r>
                </w:p>
              </w:tc>
              <w:tc>
                <w:tcPr>
                  <w:tcW w:w="1110" w:type="dxa"/>
                </w:tcPr>
                <w:p w:rsidR="00DB2817" w:rsidRPr="00BA2C11" w:rsidRDefault="00DB2817" w:rsidP="0067380A">
                  <w:pPr>
                    <w:framePr w:hSpace="180" w:wrap="around" w:vAnchor="text" w:hAnchor="text" w:xAlign="center" w:y="1"/>
                    <w:spacing w:after="0" w:line="240" w:lineRule="auto"/>
                    <w:suppressOverlap/>
                    <w:jc w:val="center"/>
                    <w:rPr>
                      <w:rFonts w:ascii="Times New Roman" w:eastAsia="Batang" w:hAnsi="Times New Roman"/>
                      <w:szCs w:val="20"/>
                    </w:rPr>
                  </w:pPr>
                  <w:r w:rsidRPr="00BA2C11">
                    <w:rPr>
                      <w:rFonts w:ascii="Times New Roman" w:eastAsia="Malgun Gothic" w:hAnsi="Times New Roman"/>
                      <w:sz w:val="16"/>
                      <w:szCs w:val="16"/>
                    </w:rPr>
                    <w:t>7.9 m</w:t>
                  </w:r>
                </w:p>
              </w:tc>
            </w:tr>
            <w:tr w:rsidR="00DB2817" w:rsidTr="0090799B">
              <w:trPr>
                <w:trHeight w:val="311"/>
              </w:trPr>
              <w:tc>
                <w:tcPr>
                  <w:tcW w:w="1845" w:type="dxa"/>
                </w:tcPr>
                <w:p w:rsidR="00DB2817" w:rsidRPr="00BA2C11" w:rsidRDefault="00DB2817" w:rsidP="0067380A">
                  <w:pPr>
                    <w:framePr w:hSpace="180" w:wrap="around" w:vAnchor="text" w:hAnchor="text" w:xAlign="center" w:y="1"/>
                    <w:spacing w:after="0" w:line="240" w:lineRule="auto"/>
                    <w:suppressOverlap/>
                    <w:rPr>
                      <w:rFonts w:ascii="Times New Roman" w:eastAsia="Batang" w:hAnsi="Times New Roman"/>
                      <w:szCs w:val="20"/>
                    </w:rPr>
                  </w:pPr>
                  <w:r w:rsidRPr="00BA2C11">
                    <w:rPr>
                      <w:rFonts w:ascii="Times New Roman" w:eastAsia="Malgun Gothic" w:hAnsi="Times New Roman"/>
                      <w:sz w:val="16"/>
                      <w:szCs w:val="16"/>
                    </w:rPr>
                    <w:t>Middle section diameter</w:t>
                  </w:r>
                </w:p>
              </w:tc>
              <w:tc>
                <w:tcPr>
                  <w:tcW w:w="1110" w:type="dxa"/>
                </w:tcPr>
                <w:p w:rsidR="00DB2817" w:rsidRPr="00BA2C11" w:rsidRDefault="00DB2817" w:rsidP="0067380A">
                  <w:pPr>
                    <w:framePr w:hSpace="180" w:wrap="around" w:vAnchor="text" w:hAnchor="text" w:xAlign="center" w:y="1"/>
                    <w:spacing w:after="0" w:line="240" w:lineRule="auto"/>
                    <w:suppressOverlap/>
                    <w:jc w:val="center"/>
                    <w:rPr>
                      <w:rFonts w:ascii="Times New Roman" w:eastAsia="Batang" w:hAnsi="Times New Roman"/>
                      <w:szCs w:val="20"/>
                    </w:rPr>
                  </w:pPr>
                  <w:r w:rsidRPr="00BA2C11">
                    <w:rPr>
                      <w:rFonts w:ascii="Times New Roman" w:eastAsia="Malgun Gothic" w:hAnsi="Times New Roman"/>
                      <w:sz w:val="16"/>
                      <w:szCs w:val="16"/>
                    </w:rPr>
                    <w:t>1.6 m</w:t>
                  </w:r>
                </w:p>
              </w:tc>
            </w:tr>
            <w:tr w:rsidR="00DB2817" w:rsidTr="0090799B">
              <w:trPr>
                <w:trHeight w:val="164"/>
              </w:trPr>
              <w:tc>
                <w:tcPr>
                  <w:tcW w:w="1845" w:type="dxa"/>
                </w:tcPr>
                <w:p w:rsidR="00DB2817" w:rsidRPr="00BA2C11" w:rsidRDefault="00DB2817" w:rsidP="0067380A">
                  <w:pPr>
                    <w:framePr w:hSpace="180" w:wrap="around" w:vAnchor="text" w:hAnchor="text" w:xAlign="center" w:y="1"/>
                    <w:spacing w:after="0" w:line="240" w:lineRule="auto"/>
                    <w:suppressOverlap/>
                    <w:rPr>
                      <w:rFonts w:ascii="Times New Roman" w:eastAsia="Batang" w:hAnsi="Times New Roman"/>
                      <w:szCs w:val="20"/>
                    </w:rPr>
                  </w:pPr>
                  <w:r w:rsidRPr="00BA2C11">
                    <w:rPr>
                      <w:rFonts w:ascii="Times New Roman" w:eastAsia="Malgun Gothic" w:hAnsi="Times New Roman"/>
                      <w:sz w:val="16"/>
                      <w:szCs w:val="16"/>
                    </w:rPr>
                    <w:t>Top section length</w:t>
                  </w:r>
                </w:p>
              </w:tc>
              <w:tc>
                <w:tcPr>
                  <w:tcW w:w="1110" w:type="dxa"/>
                </w:tcPr>
                <w:p w:rsidR="00DB2817" w:rsidRPr="00BA2C11" w:rsidRDefault="00DB2817" w:rsidP="0067380A">
                  <w:pPr>
                    <w:framePr w:hSpace="180" w:wrap="around" w:vAnchor="text" w:hAnchor="text" w:xAlign="center" w:y="1"/>
                    <w:spacing w:after="0" w:line="240" w:lineRule="auto"/>
                    <w:suppressOverlap/>
                    <w:jc w:val="center"/>
                    <w:rPr>
                      <w:rFonts w:ascii="Times New Roman" w:eastAsia="Batang" w:hAnsi="Times New Roman"/>
                      <w:szCs w:val="20"/>
                    </w:rPr>
                  </w:pPr>
                  <w:r w:rsidRPr="00BA2C11">
                    <w:rPr>
                      <w:rFonts w:ascii="Times New Roman" w:eastAsia="Malgun Gothic" w:hAnsi="Times New Roman"/>
                      <w:sz w:val="16"/>
                      <w:szCs w:val="16"/>
                    </w:rPr>
                    <w:t>6.0 m</w:t>
                  </w:r>
                </w:p>
              </w:tc>
            </w:tr>
            <w:tr w:rsidR="00DB2817" w:rsidTr="0090799B">
              <w:trPr>
                <w:trHeight w:val="157"/>
              </w:trPr>
              <w:tc>
                <w:tcPr>
                  <w:tcW w:w="1845" w:type="dxa"/>
                </w:tcPr>
                <w:p w:rsidR="00DB2817" w:rsidRPr="00BA2C11" w:rsidRDefault="00DB2817" w:rsidP="0067380A">
                  <w:pPr>
                    <w:framePr w:hSpace="180" w:wrap="around" w:vAnchor="text" w:hAnchor="text" w:xAlign="center" w:y="1"/>
                    <w:spacing w:after="0" w:line="240" w:lineRule="auto"/>
                    <w:suppressOverlap/>
                    <w:rPr>
                      <w:rFonts w:ascii="Times New Roman" w:eastAsia="Batang" w:hAnsi="Times New Roman"/>
                      <w:szCs w:val="20"/>
                    </w:rPr>
                  </w:pPr>
                  <w:r w:rsidRPr="00BA2C11">
                    <w:rPr>
                      <w:rFonts w:ascii="Times New Roman" w:eastAsia="Malgun Gothic" w:hAnsi="Times New Roman"/>
                      <w:sz w:val="16"/>
                      <w:szCs w:val="16"/>
                    </w:rPr>
                    <w:t>Top section diameter</w:t>
                  </w:r>
                </w:p>
              </w:tc>
              <w:tc>
                <w:tcPr>
                  <w:tcW w:w="1110" w:type="dxa"/>
                </w:tcPr>
                <w:p w:rsidR="00DB2817" w:rsidRPr="00BA2C11" w:rsidRDefault="00DB2817" w:rsidP="0067380A">
                  <w:pPr>
                    <w:framePr w:hSpace="180" w:wrap="around" w:vAnchor="text" w:hAnchor="text" w:xAlign="center" w:y="1"/>
                    <w:spacing w:after="0" w:line="240" w:lineRule="auto"/>
                    <w:suppressOverlap/>
                    <w:jc w:val="center"/>
                    <w:rPr>
                      <w:rFonts w:ascii="Times New Roman" w:eastAsia="Batang" w:hAnsi="Times New Roman"/>
                      <w:szCs w:val="20"/>
                    </w:rPr>
                  </w:pPr>
                  <w:r w:rsidRPr="00BA2C11">
                    <w:rPr>
                      <w:rFonts w:ascii="Times New Roman" w:eastAsia="Malgun Gothic" w:hAnsi="Times New Roman"/>
                      <w:sz w:val="16"/>
                      <w:szCs w:val="16"/>
                    </w:rPr>
                    <w:t>1.1 m</w:t>
                  </w:r>
                </w:p>
              </w:tc>
            </w:tr>
            <w:tr w:rsidR="00DB2817" w:rsidTr="0090799B">
              <w:trPr>
                <w:trHeight w:val="164"/>
              </w:trPr>
              <w:tc>
                <w:tcPr>
                  <w:tcW w:w="1845" w:type="dxa"/>
                </w:tcPr>
                <w:p w:rsidR="00DB2817" w:rsidRPr="00BA2C11" w:rsidRDefault="00DB2817" w:rsidP="0067380A">
                  <w:pPr>
                    <w:framePr w:hSpace="180" w:wrap="around" w:vAnchor="text" w:hAnchor="text" w:xAlign="center" w:y="1"/>
                    <w:spacing w:after="0" w:line="240" w:lineRule="auto"/>
                    <w:suppressOverlap/>
                    <w:rPr>
                      <w:rFonts w:ascii="Times New Roman" w:eastAsia="Batang" w:hAnsi="Times New Roman"/>
                      <w:szCs w:val="20"/>
                    </w:rPr>
                  </w:pPr>
                  <w:r w:rsidRPr="00BA2C11">
                    <w:rPr>
                      <w:rFonts w:ascii="Times New Roman" w:eastAsia="Malgun Gothic" w:hAnsi="Times New Roman"/>
                      <w:sz w:val="16"/>
                      <w:szCs w:val="16"/>
                    </w:rPr>
                    <w:t>Tower wall thickness</w:t>
                  </w:r>
                </w:p>
              </w:tc>
              <w:tc>
                <w:tcPr>
                  <w:tcW w:w="1110" w:type="dxa"/>
                </w:tcPr>
                <w:p w:rsidR="00DB2817" w:rsidRPr="00BA2C11" w:rsidRDefault="00DB2817" w:rsidP="0067380A">
                  <w:pPr>
                    <w:framePr w:hSpace="180" w:wrap="around" w:vAnchor="text" w:hAnchor="text" w:xAlign="center" w:y="1"/>
                    <w:spacing w:after="0" w:line="240" w:lineRule="auto"/>
                    <w:suppressOverlap/>
                    <w:jc w:val="center"/>
                    <w:rPr>
                      <w:rFonts w:ascii="Times New Roman" w:eastAsia="Batang" w:hAnsi="Times New Roman"/>
                      <w:szCs w:val="20"/>
                    </w:rPr>
                  </w:pPr>
                  <w:r w:rsidRPr="00BA2C11">
                    <w:rPr>
                      <w:rFonts w:ascii="Times New Roman" w:eastAsia="Malgun Gothic" w:hAnsi="Times New Roman"/>
                      <w:sz w:val="16"/>
                      <w:szCs w:val="16"/>
                    </w:rPr>
                    <w:t>5.31mm</w:t>
                  </w:r>
                </w:p>
              </w:tc>
            </w:tr>
            <w:tr w:rsidR="00DB2817" w:rsidTr="0090799B">
              <w:trPr>
                <w:trHeight w:val="157"/>
              </w:trPr>
              <w:tc>
                <w:tcPr>
                  <w:tcW w:w="1845" w:type="dxa"/>
                </w:tcPr>
                <w:p w:rsidR="00DB2817" w:rsidRPr="00BA2C11" w:rsidRDefault="00DB2817" w:rsidP="0067380A">
                  <w:pPr>
                    <w:framePr w:hSpace="180" w:wrap="around" w:vAnchor="text" w:hAnchor="text" w:xAlign="center" w:y="1"/>
                    <w:spacing w:after="0" w:line="240" w:lineRule="auto"/>
                    <w:suppressOverlap/>
                    <w:rPr>
                      <w:rFonts w:ascii="Times New Roman" w:eastAsia="Batang" w:hAnsi="Times New Roman"/>
                      <w:szCs w:val="20"/>
                    </w:rPr>
                  </w:pPr>
                  <w:r w:rsidRPr="00BA2C11">
                    <w:rPr>
                      <w:rFonts w:ascii="Times New Roman" w:eastAsia="Malgun Gothic" w:hAnsi="Times New Roman"/>
                      <w:sz w:val="16"/>
                      <w:szCs w:val="16"/>
                    </w:rPr>
                    <w:t>Rotor hub height</w:t>
                  </w:r>
                </w:p>
              </w:tc>
              <w:tc>
                <w:tcPr>
                  <w:tcW w:w="1110" w:type="dxa"/>
                </w:tcPr>
                <w:p w:rsidR="00DB2817" w:rsidRPr="00BA2C11" w:rsidRDefault="00DB2817" w:rsidP="0067380A">
                  <w:pPr>
                    <w:framePr w:hSpace="180" w:wrap="around" w:vAnchor="text" w:hAnchor="text" w:xAlign="center" w:y="1"/>
                    <w:spacing w:after="0" w:line="240" w:lineRule="auto"/>
                    <w:suppressOverlap/>
                    <w:jc w:val="center"/>
                    <w:rPr>
                      <w:rFonts w:ascii="Times New Roman" w:eastAsia="Batang" w:hAnsi="Times New Roman"/>
                      <w:szCs w:val="20"/>
                    </w:rPr>
                  </w:pPr>
                  <w:r w:rsidRPr="00BA2C11">
                    <w:rPr>
                      <w:rFonts w:ascii="Times New Roman" w:eastAsia="Malgun Gothic" w:hAnsi="Times New Roman"/>
                      <w:sz w:val="16"/>
                      <w:szCs w:val="16"/>
                    </w:rPr>
                    <w:t>22.6 m</w:t>
                  </w:r>
                </w:p>
              </w:tc>
            </w:tr>
            <w:tr w:rsidR="00DB2817" w:rsidTr="0090799B">
              <w:trPr>
                <w:trHeight w:val="157"/>
              </w:trPr>
              <w:tc>
                <w:tcPr>
                  <w:tcW w:w="1845" w:type="dxa"/>
                </w:tcPr>
                <w:p w:rsidR="00DB2817" w:rsidRPr="00BA2C11" w:rsidRDefault="00DB2817" w:rsidP="0067380A">
                  <w:pPr>
                    <w:framePr w:hSpace="180" w:wrap="around" w:vAnchor="text" w:hAnchor="text" w:xAlign="center" w:y="1"/>
                    <w:spacing w:after="0" w:line="240" w:lineRule="auto"/>
                    <w:suppressOverlap/>
                    <w:rPr>
                      <w:rFonts w:ascii="Times New Roman" w:eastAsia="Batang" w:hAnsi="Times New Roman"/>
                      <w:szCs w:val="20"/>
                    </w:rPr>
                  </w:pPr>
                  <w:r w:rsidRPr="00BA2C11">
                    <w:rPr>
                      <w:rFonts w:ascii="Times New Roman" w:eastAsia="Malgun Gothic" w:hAnsi="Times New Roman"/>
                      <w:sz w:val="16"/>
                      <w:szCs w:val="16"/>
                    </w:rPr>
                    <w:t>Tower mass</w:t>
                  </w:r>
                </w:p>
              </w:tc>
              <w:tc>
                <w:tcPr>
                  <w:tcW w:w="1110" w:type="dxa"/>
                </w:tcPr>
                <w:p w:rsidR="00DB2817" w:rsidRPr="00BA2C11" w:rsidRDefault="00DB2817" w:rsidP="0067380A">
                  <w:pPr>
                    <w:framePr w:hSpace="180" w:wrap="around" w:vAnchor="text" w:hAnchor="text" w:xAlign="center" w:y="1"/>
                    <w:spacing w:after="0" w:line="240" w:lineRule="auto"/>
                    <w:suppressOverlap/>
                    <w:jc w:val="center"/>
                    <w:rPr>
                      <w:rFonts w:ascii="Times New Roman" w:eastAsia="Batang" w:hAnsi="Times New Roman"/>
                      <w:szCs w:val="20"/>
                    </w:rPr>
                  </w:pPr>
                  <w:r w:rsidRPr="00BA2C11">
                    <w:rPr>
                      <w:rFonts w:ascii="Times New Roman" w:eastAsia="Malgun Gothic" w:hAnsi="Times New Roman"/>
                      <w:sz w:val="16"/>
                      <w:szCs w:val="16"/>
                    </w:rPr>
                    <w:t>6400 kg</w:t>
                  </w:r>
                </w:p>
              </w:tc>
            </w:tr>
            <w:tr w:rsidR="00DB2817" w:rsidTr="0090799B">
              <w:trPr>
                <w:trHeight w:val="164"/>
              </w:trPr>
              <w:tc>
                <w:tcPr>
                  <w:tcW w:w="1845" w:type="dxa"/>
                </w:tcPr>
                <w:p w:rsidR="00DB2817" w:rsidRPr="00BA2C11" w:rsidRDefault="00DB2817" w:rsidP="0067380A">
                  <w:pPr>
                    <w:framePr w:hSpace="180" w:wrap="around" w:vAnchor="text" w:hAnchor="text" w:xAlign="center" w:y="1"/>
                    <w:spacing w:after="0" w:line="240" w:lineRule="auto"/>
                    <w:suppressOverlap/>
                    <w:rPr>
                      <w:rFonts w:ascii="Times New Roman" w:eastAsia="Batang" w:hAnsi="Times New Roman"/>
                      <w:szCs w:val="20"/>
                    </w:rPr>
                  </w:pPr>
                  <w:r w:rsidRPr="00BA2C11">
                    <w:rPr>
                      <w:rFonts w:ascii="Times New Roman" w:eastAsia="Malgun Gothic" w:hAnsi="Times New Roman"/>
                      <w:sz w:val="16"/>
                      <w:szCs w:val="16"/>
                    </w:rPr>
                    <w:t>Nacelle mass</w:t>
                  </w:r>
                </w:p>
              </w:tc>
              <w:tc>
                <w:tcPr>
                  <w:tcW w:w="1110" w:type="dxa"/>
                </w:tcPr>
                <w:p w:rsidR="00DB2817" w:rsidRPr="00BA2C11" w:rsidRDefault="00DB2817" w:rsidP="0067380A">
                  <w:pPr>
                    <w:framePr w:hSpace="180" w:wrap="around" w:vAnchor="text" w:hAnchor="text" w:xAlign="center" w:y="1"/>
                    <w:spacing w:after="0" w:line="240" w:lineRule="auto"/>
                    <w:suppressOverlap/>
                    <w:jc w:val="center"/>
                    <w:rPr>
                      <w:rFonts w:ascii="Times New Roman" w:eastAsia="Batang" w:hAnsi="Times New Roman"/>
                      <w:szCs w:val="20"/>
                    </w:rPr>
                  </w:pPr>
                  <w:r w:rsidRPr="00BA2C11">
                    <w:rPr>
                      <w:rFonts w:ascii="Times New Roman" w:eastAsia="Malgun Gothic" w:hAnsi="Times New Roman"/>
                      <w:sz w:val="16"/>
                      <w:szCs w:val="16"/>
                    </w:rPr>
                    <w:t>2400 kg</w:t>
                  </w:r>
                </w:p>
              </w:tc>
            </w:tr>
            <w:tr w:rsidR="00DB2817" w:rsidTr="0090799B">
              <w:trPr>
                <w:trHeight w:val="157"/>
              </w:trPr>
              <w:tc>
                <w:tcPr>
                  <w:tcW w:w="1845" w:type="dxa"/>
                </w:tcPr>
                <w:p w:rsidR="00DB2817" w:rsidRPr="00BA2C11" w:rsidRDefault="00DB2817" w:rsidP="0067380A">
                  <w:pPr>
                    <w:framePr w:hSpace="180" w:wrap="around" w:vAnchor="text" w:hAnchor="text" w:xAlign="center" w:y="1"/>
                    <w:spacing w:after="0" w:line="240" w:lineRule="auto"/>
                    <w:suppressOverlap/>
                    <w:rPr>
                      <w:rFonts w:ascii="Times New Roman" w:eastAsia="Batang" w:hAnsi="Times New Roman"/>
                      <w:szCs w:val="20"/>
                    </w:rPr>
                  </w:pPr>
                  <w:r w:rsidRPr="00BA2C11">
                    <w:rPr>
                      <w:rFonts w:ascii="Times New Roman" w:eastAsia="Malgun Gothic" w:hAnsi="Times New Roman"/>
                      <w:sz w:val="16"/>
                      <w:szCs w:val="16"/>
                    </w:rPr>
                    <w:t>Rotor mass (with hub)</w:t>
                  </w:r>
                </w:p>
              </w:tc>
              <w:tc>
                <w:tcPr>
                  <w:tcW w:w="1110" w:type="dxa"/>
                </w:tcPr>
                <w:p w:rsidR="00DB2817" w:rsidRPr="00BA2C11" w:rsidRDefault="00DB2817" w:rsidP="0067380A">
                  <w:pPr>
                    <w:framePr w:hSpace="180" w:wrap="around" w:vAnchor="text" w:hAnchor="text" w:xAlign="center" w:y="1"/>
                    <w:spacing w:after="0" w:line="240" w:lineRule="auto"/>
                    <w:suppressOverlap/>
                    <w:jc w:val="center"/>
                    <w:rPr>
                      <w:rFonts w:ascii="Times New Roman" w:eastAsia="Batang" w:hAnsi="Times New Roman"/>
                      <w:szCs w:val="20"/>
                    </w:rPr>
                  </w:pPr>
                  <w:r w:rsidRPr="00BA2C11">
                    <w:rPr>
                      <w:rFonts w:ascii="Times New Roman" w:eastAsia="Malgun Gothic" w:hAnsi="Times New Roman"/>
                      <w:sz w:val="16"/>
                      <w:szCs w:val="16"/>
                    </w:rPr>
                    <w:t>1900 kg</w:t>
                  </w:r>
                </w:p>
              </w:tc>
            </w:tr>
          </w:tbl>
          <w:p w:rsidR="00DB2817" w:rsidRPr="004552B2" w:rsidRDefault="00DB2817" w:rsidP="0067380A">
            <w:pPr>
              <w:spacing w:after="0" w:line="240" w:lineRule="auto"/>
              <w:rPr>
                <w:rFonts w:ascii="Times New Roman" w:eastAsia="Batang" w:hAnsi="Times New Roman"/>
                <w:szCs w:val="20"/>
              </w:rPr>
            </w:pPr>
          </w:p>
        </w:tc>
        <w:tc>
          <w:tcPr>
            <w:tcW w:w="2870" w:type="dxa"/>
          </w:tcPr>
          <w:p w:rsidR="00DB2817" w:rsidRDefault="00DB2817" w:rsidP="0067380A">
            <w:pPr>
              <w:adjustRightInd w:val="0"/>
              <w:snapToGrid w:val="0"/>
              <w:spacing w:after="0" w:line="240" w:lineRule="auto"/>
              <w:jc w:val="center"/>
              <w:rPr>
                <w:rFonts w:ascii="Times New Roman" w:eastAsia="Batang" w:hAnsi="Times New Roman"/>
                <w:szCs w:val="20"/>
                <w:shd w:val="clear" w:color="auto" w:fill="FFFFFF"/>
              </w:rPr>
            </w:pPr>
          </w:p>
          <w:p w:rsidR="00DB2817" w:rsidRPr="00F52539" w:rsidRDefault="003F7E0D" w:rsidP="0067380A">
            <w:pPr>
              <w:adjustRightInd w:val="0"/>
              <w:snapToGrid w:val="0"/>
              <w:spacing w:after="0" w:line="240" w:lineRule="auto"/>
              <w:jc w:val="center"/>
              <w:rPr>
                <w:rFonts w:ascii="Times New Roman" w:eastAsia="Batang" w:hAnsi="Times New Roman"/>
                <w:szCs w:val="20"/>
                <w:shd w:val="clear" w:color="auto" w:fill="FFFFFF"/>
              </w:rPr>
            </w:pPr>
            <w:r>
              <w:rPr>
                <w:rFonts w:ascii="Times New Roman" w:eastAsia="Batang" w:hAnsi="Times New Roman"/>
                <w:noProof/>
                <w:szCs w:val="20"/>
                <w:shd w:val="clear" w:color="auto" w:fill="FFFFFF"/>
                <w:lang w:val="en-IN" w:eastAsia="en-IN"/>
              </w:rPr>
              <w:drawing>
                <wp:inline distT="0" distB="0" distL="0" distR="0">
                  <wp:extent cx="1742440" cy="32435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42440" cy="3243580"/>
                          </a:xfrm>
                          <a:prstGeom prst="rect">
                            <a:avLst/>
                          </a:prstGeom>
                          <a:noFill/>
                          <a:ln w="9525">
                            <a:noFill/>
                            <a:miter lim="800000"/>
                            <a:headEnd/>
                            <a:tailEnd/>
                          </a:ln>
                        </pic:spPr>
                      </pic:pic>
                    </a:graphicData>
                  </a:graphic>
                </wp:inline>
              </w:drawing>
            </w:r>
          </w:p>
        </w:tc>
      </w:tr>
      <w:tr w:rsidR="00DB2817" w:rsidRPr="005A4013" w:rsidTr="00D935AF">
        <w:trPr>
          <w:trHeight w:val="337"/>
        </w:trPr>
        <w:tc>
          <w:tcPr>
            <w:tcW w:w="2840" w:type="dxa"/>
            <w:vAlign w:val="center"/>
          </w:tcPr>
          <w:p w:rsidR="00DB2817" w:rsidRPr="004552B2" w:rsidRDefault="00DB2817" w:rsidP="0067380A">
            <w:pPr>
              <w:adjustRightInd w:val="0"/>
              <w:spacing w:after="0" w:line="240" w:lineRule="auto"/>
              <w:jc w:val="center"/>
              <w:rPr>
                <w:rFonts w:ascii="Times New Roman" w:eastAsia="Malgun Gothic" w:hAnsi="Times New Roman"/>
                <w:szCs w:val="20"/>
                <w:lang w:eastAsia="ja-JP"/>
              </w:rPr>
            </w:pPr>
            <w:r>
              <w:rPr>
                <w:rFonts w:ascii="Times New Roman" w:eastAsia="Batang" w:hAnsi="Times New Roman"/>
                <w:szCs w:val="20"/>
                <w:shd w:val="clear" w:color="auto" w:fill="FFFFFF"/>
              </w:rPr>
              <w:t>(a)</w:t>
            </w:r>
            <w:r w:rsidRPr="004552B2">
              <w:rPr>
                <w:rFonts w:ascii="Times New Roman" w:eastAsia="Malgun Gothic" w:hAnsi="Times New Roman"/>
                <w:szCs w:val="20"/>
                <w:lang w:eastAsia="ja-JP"/>
              </w:rPr>
              <w:t xml:space="preserve"> configuration and dimension</w:t>
            </w:r>
          </w:p>
        </w:tc>
        <w:tc>
          <w:tcPr>
            <w:tcW w:w="3016" w:type="dxa"/>
            <w:vAlign w:val="center"/>
          </w:tcPr>
          <w:p w:rsidR="00DB2817" w:rsidRPr="005A4013" w:rsidRDefault="00DB2817" w:rsidP="0067380A">
            <w:pPr>
              <w:adjustRightInd w:val="0"/>
              <w:spacing w:after="0" w:line="240" w:lineRule="auto"/>
              <w:jc w:val="center"/>
              <w:rPr>
                <w:rFonts w:ascii="Times New Roman" w:eastAsia="Malgun Gothic" w:hAnsi="Times New Roman"/>
                <w:szCs w:val="23"/>
                <w:lang w:eastAsia="ja-JP"/>
              </w:rPr>
            </w:pPr>
          </w:p>
        </w:tc>
        <w:tc>
          <w:tcPr>
            <w:tcW w:w="2870" w:type="dxa"/>
            <w:vAlign w:val="center"/>
          </w:tcPr>
          <w:p w:rsidR="00DB2817" w:rsidRPr="005A4013" w:rsidRDefault="0090799B" w:rsidP="0067380A">
            <w:pPr>
              <w:adjustRightInd w:val="0"/>
              <w:spacing w:after="0" w:line="240" w:lineRule="auto"/>
              <w:jc w:val="center"/>
              <w:rPr>
                <w:rFonts w:ascii="Times New Roman" w:eastAsia="Malgun Gothic" w:hAnsi="Times New Roman"/>
                <w:szCs w:val="23"/>
                <w:lang w:eastAsia="ja-JP"/>
              </w:rPr>
            </w:pPr>
            <w:r>
              <w:rPr>
                <w:rFonts w:ascii="Times New Roman" w:eastAsia="Malgun Gothic" w:hAnsi="Times New Roman"/>
                <w:szCs w:val="20"/>
                <w:lang w:eastAsia="ja-JP"/>
              </w:rPr>
              <w:t>(b</w:t>
            </w:r>
            <w:r w:rsidR="00DB2817">
              <w:rPr>
                <w:rFonts w:ascii="Times New Roman" w:eastAsia="Malgun Gothic" w:hAnsi="Times New Roman"/>
                <w:szCs w:val="20"/>
                <w:lang w:eastAsia="ja-JP"/>
              </w:rPr>
              <w:t>)</w:t>
            </w:r>
            <w:r w:rsidR="003F7E0D">
              <w:rPr>
                <w:rFonts w:ascii="Times New Roman" w:eastAsia="Malgun Gothic" w:hAnsi="Times New Roman"/>
                <w:szCs w:val="20"/>
                <w:lang w:eastAsia="ja-JP"/>
              </w:rPr>
              <w:t xml:space="preserve"> S</w:t>
            </w:r>
            <w:r w:rsidR="00DB2817" w:rsidRPr="006353D8">
              <w:rPr>
                <w:rFonts w:ascii="Times New Roman" w:eastAsia="Malgun Gothic" w:hAnsi="Times New Roman"/>
                <w:szCs w:val="20"/>
                <w:lang w:eastAsia="ja-JP"/>
              </w:rPr>
              <w:t>ubjected</w:t>
            </w:r>
            <w:r w:rsidR="003F7E0D">
              <w:rPr>
                <w:rFonts w:ascii="Times New Roman" w:eastAsia="Malgun Gothic" w:hAnsi="Times New Roman"/>
                <w:szCs w:val="20"/>
                <w:lang w:eastAsia="ja-JP"/>
              </w:rPr>
              <w:t xml:space="preserve"> to </w:t>
            </w:r>
            <w:r w:rsidR="00DB2817" w:rsidRPr="006353D8">
              <w:rPr>
                <w:rFonts w:ascii="Times New Roman" w:eastAsia="Malgun Gothic" w:hAnsi="Times New Roman"/>
                <w:szCs w:val="20"/>
                <w:lang w:eastAsia="ja-JP"/>
              </w:rPr>
              <w:t xml:space="preserve"> base excitation</w:t>
            </w:r>
          </w:p>
        </w:tc>
      </w:tr>
      <w:tr w:rsidR="00DB2817" w:rsidRPr="006353D8" w:rsidTr="00D935AF">
        <w:trPr>
          <w:trHeight w:val="337"/>
        </w:trPr>
        <w:tc>
          <w:tcPr>
            <w:tcW w:w="8726" w:type="dxa"/>
            <w:gridSpan w:val="3"/>
            <w:vAlign w:val="center"/>
          </w:tcPr>
          <w:p w:rsidR="00DB2817" w:rsidRPr="006353D8" w:rsidRDefault="00DB2817" w:rsidP="0067380A">
            <w:pPr>
              <w:adjustRightInd w:val="0"/>
              <w:spacing w:after="0" w:line="240" w:lineRule="auto"/>
              <w:jc w:val="center"/>
              <w:rPr>
                <w:rFonts w:ascii="Times New Roman" w:eastAsia="Malgun Gothic" w:hAnsi="Times New Roman"/>
                <w:szCs w:val="20"/>
                <w:lang w:eastAsia="ja-JP"/>
              </w:rPr>
            </w:pPr>
            <w:r>
              <w:rPr>
                <w:rFonts w:ascii="Times New Roman" w:eastAsia="Malgun Gothic" w:hAnsi="Times New Roman"/>
                <w:szCs w:val="20"/>
                <w:lang w:eastAsia="ja-JP"/>
              </w:rPr>
              <w:t>Fig 1 Wind turbine (Prowella I et al (2009)</w:t>
            </w:r>
            <w:r w:rsidR="00035827">
              <w:rPr>
                <w:rFonts w:ascii="Times New Roman" w:eastAsia="Malgun Gothic" w:hAnsi="Times New Roman"/>
                <w:szCs w:val="20"/>
                <w:lang w:eastAsia="ja-JP"/>
              </w:rPr>
              <w:t>[</w:t>
            </w:r>
            <w:r w:rsidR="003A2D5A">
              <w:rPr>
                <w:rFonts w:ascii="Times New Roman" w:eastAsia="Malgun Gothic" w:hAnsi="Times New Roman"/>
                <w:szCs w:val="20"/>
                <w:lang w:eastAsia="ja-JP"/>
              </w:rPr>
              <w:t>4</w:t>
            </w:r>
            <w:r w:rsidR="00F611FD">
              <w:rPr>
                <w:rFonts w:ascii="Times New Roman" w:eastAsia="Malgun Gothic" w:hAnsi="Times New Roman"/>
                <w:szCs w:val="20"/>
                <w:lang w:eastAsia="ja-JP"/>
              </w:rPr>
              <w:t>]</w:t>
            </w:r>
            <w:r w:rsidR="003A2D5A">
              <w:rPr>
                <w:rFonts w:ascii="Times New Roman" w:eastAsia="Malgun Gothic" w:hAnsi="Times New Roman"/>
                <w:szCs w:val="20"/>
                <w:lang w:eastAsia="ja-JP"/>
              </w:rPr>
              <w:t>[5</w:t>
            </w:r>
            <w:r w:rsidR="00035827">
              <w:rPr>
                <w:rFonts w:ascii="Times New Roman" w:eastAsia="Malgun Gothic" w:hAnsi="Times New Roman"/>
                <w:szCs w:val="20"/>
                <w:lang w:eastAsia="ja-JP"/>
              </w:rPr>
              <w:t>]</w:t>
            </w:r>
          </w:p>
        </w:tc>
      </w:tr>
    </w:tbl>
    <w:p w:rsidR="0067380A" w:rsidRDefault="0067380A" w:rsidP="0067380A">
      <w:pPr>
        <w:adjustRightInd w:val="0"/>
        <w:spacing w:after="0" w:line="240" w:lineRule="auto"/>
        <w:jc w:val="both"/>
        <w:rPr>
          <w:rFonts w:ascii="Times New Roman" w:eastAsia="Malgun Gothic" w:hAnsi="Times New Roman"/>
          <w:sz w:val="20"/>
          <w:szCs w:val="20"/>
        </w:rPr>
      </w:pPr>
    </w:p>
    <w:p w:rsidR="0067380A" w:rsidRDefault="0067380A" w:rsidP="0067380A">
      <w:pPr>
        <w:adjustRightInd w:val="0"/>
        <w:spacing w:after="0" w:line="240" w:lineRule="auto"/>
        <w:jc w:val="both"/>
        <w:rPr>
          <w:rFonts w:ascii="Times New Roman" w:eastAsia="Malgun Gothic" w:hAnsi="Times New Roman"/>
          <w:szCs w:val="23"/>
        </w:rPr>
      </w:pPr>
      <w:r w:rsidRPr="00E101F1">
        <w:rPr>
          <w:rFonts w:ascii="Times New Roman" w:eastAsia="Malgun Gothic" w:hAnsi="Times New Roman"/>
          <w:sz w:val="20"/>
          <w:szCs w:val="20"/>
        </w:rPr>
        <w:t xml:space="preserve">Excitation used for the tests was derived from a recording of the Desert Hot Springs (DHS) East-West component of the June 28th, 1992 Landers Earthquake </w:t>
      </w:r>
      <w:r w:rsidRPr="00E101F1">
        <w:rPr>
          <w:rFonts w:ascii="Times New Roman" w:eastAsia="Malgun Gothic" w:hAnsi="Times New Roman"/>
          <w:sz w:val="20"/>
          <w:szCs w:val="20"/>
          <w:lang w:eastAsia="ja-JP"/>
        </w:rPr>
        <w:t>(Prowella I et al (2009)[4][5]</w:t>
      </w:r>
      <w:r w:rsidRPr="00E101F1">
        <w:rPr>
          <w:rFonts w:ascii="Times New Roman" w:eastAsia="Malgun Gothic" w:hAnsi="Times New Roman"/>
          <w:sz w:val="20"/>
          <w:szCs w:val="20"/>
        </w:rPr>
        <w:t xml:space="preserve"> .DHS is a California Strong Motion Instrumentation Program (CSMIP) station situated on deep alluvium located 23 km from the fault trace where the Landers Earthquake occurred. The fig 1(c) shows the turbine subjected to base excitations in the east-west direction</w:t>
      </w:r>
      <w:r>
        <w:rPr>
          <w:rFonts w:ascii="Times New Roman" w:eastAsia="Malgun Gothic" w:hAnsi="Times New Roman"/>
          <w:szCs w:val="23"/>
        </w:rPr>
        <w:t>.</w:t>
      </w:r>
    </w:p>
    <w:p w:rsidR="00B954AD" w:rsidRDefault="00E101F1" w:rsidP="0067380A">
      <w:pPr>
        <w:adjustRightInd w:val="0"/>
        <w:spacing w:after="0" w:line="240" w:lineRule="auto"/>
        <w:jc w:val="center"/>
        <w:rPr>
          <w:rFonts w:ascii="Times New Roman" w:eastAsia="Malgun Gothic" w:hAnsi="Times New Roman" w:cs="Times New Roman"/>
          <w:b/>
          <w:lang w:eastAsia="zh-TW"/>
        </w:rPr>
      </w:pPr>
      <w:r>
        <w:rPr>
          <w:rFonts w:ascii="Times New Roman" w:eastAsia="Malgun Gothic" w:hAnsi="Times New Roman" w:cs="Times New Roman"/>
          <w:b/>
          <w:lang w:eastAsia="zh-TW"/>
        </w:rPr>
        <w:t>IV</w:t>
      </w:r>
      <w:r w:rsidR="00B954AD" w:rsidRPr="001C4593">
        <w:rPr>
          <w:rFonts w:ascii="Times New Roman" w:eastAsia="Malgun Gothic" w:hAnsi="Times New Roman" w:cs="Times New Roman"/>
          <w:b/>
          <w:lang w:eastAsia="zh-TW"/>
        </w:rPr>
        <w:t xml:space="preserve">. </w:t>
      </w:r>
      <w:r w:rsidR="003E215A">
        <w:rPr>
          <w:rFonts w:ascii="Times New Roman" w:eastAsia="Malgun Gothic" w:hAnsi="Times New Roman" w:cs="Times New Roman"/>
          <w:b/>
          <w:lang w:eastAsia="zh-TW"/>
        </w:rPr>
        <w:t xml:space="preserve">        </w:t>
      </w:r>
      <w:r w:rsidR="00B954AD" w:rsidRPr="001C4593">
        <w:rPr>
          <w:rFonts w:ascii="Times New Roman" w:eastAsia="Malgun Gothic" w:hAnsi="Times New Roman" w:cs="Times New Roman"/>
          <w:b/>
          <w:lang w:eastAsia="zh-TW"/>
        </w:rPr>
        <w:t>F</w:t>
      </w:r>
      <w:r w:rsidR="001C4593" w:rsidRPr="001C4593">
        <w:rPr>
          <w:rFonts w:ascii="Times New Roman" w:eastAsia="Malgun Gothic" w:hAnsi="Times New Roman" w:cs="Times New Roman"/>
          <w:b/>
          <w:lang w:eastAsia="zh-TW"/>
        </w:rPr>
        <w:t>INITE ELEMENT ANALYSIS</w:t>
      </w:r>
    </w:p>
    <w:p w:rsidR="0067380A" w:rsidRDefault="0067380A" w:rsidP="0067380A">
      <w:pPr>
        <w:adjustRightInd w:val="0"/>
        <w:spacing w:after="0" w:line="240" w:lineRule="auto"/>
        <w:rPr>
          <w:rFonts w:ascii="Times New Roman" w:eastAsia="Malgun Gothic" w:hAnsi="Times New Roman" w:cs="Times New Roman"/>
          <w:szCs w:val="23"/>
        </w:rPr>
      </w:pPr>
    </w:p>
    <w:p w:rsidR="00DF1D7F" w:rsidRPr="001C4593" w:rsidRDefault="00E101F1" w:rsidP="0067380A">
      <w:pPr>
        <w:adjustRightInd w:val="0"/>
        <w:spacing w:after="0" w:line="240" w:lineRule="auto"/>
        <w:rPr>
          <w:rFonts w:ascii="Times New Roman" w:eastAsia="Malgun Gothic" w:hAnsi="Times New Roman" w:cs="Times New Roman"/>
          <w:szCs w:val="23"/>
        </w:rPr>
      </w:pPr>
      <w:r>
        <w:rPr>
          <w:rFonts w:ascii="Times New Roman" w:eastAsia="Malgun Gothic" w:hAnsi="Times New Roman" w:cs="Times New Roman"/>
          <w:szCs w:val="23"/>
        </w:rPr>
        <w:t>4</w:t>
      </w:r>
      <w:r w:rsidR="00DF1D7F">
        <w:rPr>
          <w:rFonts w:ascii="Times New Roman" w:eastAsia="Malgun Gothic" w:hAnsi="Times New Roman" w:cs="Times New Roman"/>
          <w:szCs w:val="23"/>
        </w:rPr>
        <w:t xml:space="preserve">.1 Finite </w:t>
      </w:r>
      <w:r w:rsidR="00DF1D7F" w:rsidRPr="00DF1D7F">
        <w:rPr>
          <w:rFonts w:ascii="Times New Roman" w:eastAsia="Malgun Gothic" w:hAnsi="Times New Roman" w:cs="Times New Roman"/>
          <w:sz w:val="20"/>
          <w:szCs w:val="20"/>
        </w:rPr>
        <w:t>Element Modeling</w:t>
      </w:r>
    </w:p>
    <w:p w:rsidR="0067380A" w:rsidRDefault="0067380A" w:rsidP="0067380A">
      <w:pPr>
        <w:adjustRightInd w:val="0"/>
        <w:spacing w:after="0" w:line="240" w:lineRule="auto"/>
        <w:jc w:val="both"/>
        <w:rPr>
          <w:rFonts w:ascii="Times New Roman" w:eastAsia="Malgun Gothic" w:hAnsi="Times New Roman"/>
          <w:szCs w:val="23"/>
        </w:rPr>
      </w:pPr>
    </w:p>
    <w:p w:rsidR="00B954AD" w:rsidRPr="00536D21" w:rsidRDefault="00B954AD" w:rsidP="0067380A">
      <w:pPr>
        <w:adjustRightInd w:val="0"/>
        <w:spacing w:after="0" w:line="240" w:lineRule="auto"/>
        <w:jc w:val="both"/>
        <w:rPr>
          <w:rFonts w:ascii="Times New Roman" w:eastAsia="Malgun Gothic" w:hAnsi="Times New Roman"/>
          <w:szCs w:val="23"/>
        </w:rPr>
      </w:pPr>
      <w:r w:rsidRPr="00536D21">
        <w:rPr>
          <w:rFonts w:ascii="Times New Roman" w:eastAsia="Malgun Gothic" w:hAnsi="Times New Roman"/>
          <w:szCs w:val="23"/>
        </w:rPr>
        <w:t xml:space="preserve">Finite element models are useful for predicting the </w:t>
      </w:r>
      <w:r w:rsidR="00FB0B7E" w:rsidRPr="00536D21">
        <w:rPr>
          <w:rFonts w:ascii="Times New Roman" w:eastAsia="Malgun Gothic" w:hAnsi="Times New Roman"/>
          <w:szCs w:val="23"/>
        </w:rPr>
        <w:t>behavior</w:t>
      </w:r>
      <w:r w:rsidRPr="00536D21">
        <w:rPr>
          <w:rFonts w:ascii="Times New Roman" w:eastAsia="Malgun Gothic" w:hAnsi="Times New Roman"/>
          <w:szCs w:val="23"/>
        </w:rPr>
        <w:t xml:space="preserve"> of complex structures or structures with unusual loading, for which analytical methods are difficult to employ, and can be used to assess the seismic capabilities of such structures. Finite element models can be validated using a variety of methods</w:t>
      </w:r>
      <w:r w:rsidR="00035827">
        <w:rPr>
          <w:rFonts w:ascii="Times New Roman" w:eastAsia="Malgun Gothic" w:hAnsi="Times New Roman"/>
          <w:szCs w:val="23"/>
        </w:rPr>
        <w:t xml:space="preserve"> (Tenguria</w:t>
      </w:r>
      <w:r>
        <w:rPr>
          <w:rFonts w:ascii="Times New Roman" w:eastAsia="Malgun Gothic" w:hAnsi="Times New Roman"/>
          <w:szCs w:val="23"/>
        </w:rPr>
        <w:t xml:space="preserve"> et al. 2003)</w:t>
      </w:r>
      <w:r w:rsidR="00A123CE">
        <w:rPr>
          <w:rFonts w:ascii="Times New Roman" w:eastAsia="Malgun Gothic" w:hAnsi="Times New Roman"/>
          <w:szCs w:val="23"/>
        </w:rPr>
        <w:t xml:space="preserve"> </w:t>
      </w:r>
      <w:r w:rsidR="0021194F">
        <w:rPr>
          <w:rFonts w:ascii="Times New Roman" w:eastAsia="Malgun Gothic" w:hAnsi="Times New Roman"/>
          <w:szCs w:val="23"/>
        </w:rPr>
        <w:t>[</w:t>
      </w:r>
      <w:r w:rsidR="003A2D5A">
        <w:rPr>
          <w:rFonts w:ascii="Times New Roman" w:eastAsia="Malgun Gothic" w:hAnsi="Times New Roman"/>
          <w:szCs w:val="23"/>
        </w:rPr>
        <w:t>6</w:t>
      </w:r>
      <w:r w:rsidR="00F611FD">
        <w:rPr>
          <w:rFonts w:ascii="Times New Roman" w:eastAsia="Malgun Gothic" w:hAnsi="Times New Roman"/>
          <w:szCs w:val="23"/>
        </w:rPr>
        <w:t>]</w:t>
      </w:r>
      <w:r w:rsidR="003A2D5A">
        <w:rPr>
          <w:rFonts w:ascii="Times New Roman" w:eastAsia="Malgun Gothic" w:hAnsi="Times New Roman"/>
          <w:szCs w:val="23"/>
        </w:rPr>
        <w:t>,</w:t>
      </w:r>
      <w:r w:rsidRPr="00536D21">
        <w:rPr>
          <w:rFonts w:ascii="Times New Roman" w:eastAsia="Malgun Gothic" w:hAnsi="Times New Roman"/>
          <w:szCs w:val="23"/>
        </w:rPr>
        <w:t>.</w:t>
      </w:r>
    </w:p>
    <w:p w:rsidR="00B954AD" w:rsidRDefault="00B954AD" w:rsidP="0067380A">
      <w:pPr>
        <w:adjustRightInd w:val="0"/>
        <w:spacing w:after="0" w:line="240" w:lineRule="auto"/>
        <w:jc w:val="both"/>
        <w:rPr>
          <w:rFonts w:ascii="Times New Roman" w:eastAsia="Malgun Gothic" w:hAnsi="Times New Roman"/>
          <w:szCs w:val="23"/>
        </w:rPr>
      </w:pPr>
      <w:r w:rsidRPr="00536D21">
        <w:rPr>
          <w:rFonts w:ascii="Times New Roman" w:eastAsia="Malgun Gothic" w:hAnsi="Times New Roman"/>
          <w:szCs w:val="23"/>
        </w:rPr>
        <w:t>Finite element modeling was carried out in Opensees Navigator. Three finite element models were developed. A stick model with lumped m</w:t>
      </w:r>
      <w:r>
        <w:rPr>
          <w:rFonts w:ascii="Times New Roman" w:eastAsia="Malgun Gothic" w:hAnsi="Times New Roman"/>
          <w:szCs w:val="23"/>
        </w:rPr>
        <w:t xml:space="preserve">ass was initially </w:t>
      </w:r>
      <w:r w:rsidRPr="00536D21">
        <w:rPr>
          <w:rFonts w:ascii="Times New Roman" w:eastAsia="Malgun Gothic" w:hAnsi="Times New Roman"/>
          <w:szCs w:val="23"/>
        </w:rPr>
        <w:t>developed</w:t>
      </w:r>
      <w:r>
        <w:rPr>
          <w:rFonts w:ascii="Times New Roman" w:eastAsia="Malgun Gothic" w:hAnsi="Times New Roman"/>
          <w:szCs w:val="23"/>
        </w:rPr>
        <w:t xml:space="preserve"> </w:t>
      </w:r>
      <w:r w:rsidRPr="00536D21">
        <w:rPr>
          <w:rFonts w:ascii="Times New Roman" w:eastAsia="Malgun Gothic" w:hAnsi="Times New Roman"/>
          <w:szCs w:val="23"/>
        </w:rPr>
        <w:t>by adopting</w:t>
      </w:r>
      <w:r>
        <w:rPr>
          <w:rFonts w:ascii="Times New Roman" w:eastAsia="Malgun Gothic" w:hAnsi="Times New Roman"/>
          <w:szCs w:val="23"/>
        </w:rPr>
        <w:t xml:space="preserve"> </w:t>
      </w:r>
      <w:r w:rsidRPr="00536D21">
        <w:rPr>
          <w:rFonts w:ascii="Times New Roman" w:eastAsia="Malgun Gothic" w:hAnsi="Times New Roman"/>
          <w:szCs w:val="23"/>
        </w:rPr>
        <w:t>beam-column elements in Opensees Navigator.</w:t>
      </w:r>
      <w:r>
        <w:rPr>
          <w:rFonts w:ascii="Times New Roman" w:eastAsia="Malgun Gothic" w:hAnsi="Times New Roman"/>
          <w:szCs w:val="23"/>
        </w:rPr>
        <w:t xml:space="preserve"> Fig (3) shows the stick model of the turbine with lumped mass of the </w:t>
      </w:r>
      <w:r>
        <w:rPr>
          <w:rFonts w:ascii="Times New Roman" w:eastAsia="Malgun Gothic" w:hAnsi="Times New Roman"/>
          <w:szCs w:val="23"/>
        </w:rPr>
        <w:lastRenderedPageBreak/>
        <w:t xml:space="preserve">rotor and nacelle at </w:t>
      </w:r>
      <w:r w:rsidR="003F7E0D">
        <w:rPr>
          <w:rFonts w:ascii="Times New Roman" w:eastAsia="Malgun Gothic" w:hAnsi="Times New Roman"/>
          <w:szCs w:val="23"/>
        </w:rPr>
        <w:t>its</w:t>
      </w:r>
      <w:r>
        <w:rPr>
          <w:rFonts w:ascii="Times New Roman" w:eastAsia="Malgun Gothic" w:hAnsi="Times New Roman"/>
          <w:szCs w:val="23"/>
        </w:rPr>
        <w:t xml:space="preserve"> top.</w:t>
      </w:r>
      <w:r w:rsidRPr="00536D21">
        <w:rPr>
          <w:rFonts w:ascii="Times New Roman" w:eastAsia="Malgun Gothic" w:hAnsi="Times New Roman"/>
          <w:szCs w:val="23"/>
        </w:rPr>
        <w:t xml:space="preserve"> Next a turbine tower was modeled with lumped mass at its top. Tower was modeled using shell elements in open</w:t>
      </w:r>
      <w:r>
        <w:rPr>
          <w:rFonts w:ascii="Times New Roman" w:eastAsia="Malgun Gothic" w:hAnsi="Times New Roman"/>
          <w:szCs w:val="23"/>
        </w:rPr>
        <w:t xml:space="preserve"> </w:t>
      </w:r>
      <w:r w:rsidRPr="00536D21">
        <w:rPr>
          <w:rFonts w:ascii="Times New Roman" w:eastAsia="Malgun Gothic" w:hAnsi="Times New Roman"/>
          <w:szCs w:val="23"/>
        </w:rPr>
        <w:t>sees navigator .</w:t>
      </w:r>
      <w:r>
        <w:rPr>
          <w:rFonts w:ascii="Times New Roman" w:eastAsia="Malgun Gothic" w:hAnsi="Times New Roman"/>
          <w:szCs w:val="23"/>
        </w:rPr>
        <w:t xml:space="preserve">Fig (4) shows the turbine tower with lumped mass. </w:t>
      </w:r>
      <w:r w:rsidRPr="00536D21">
        <w:rPr>
          <w:rFonts w:ascii="Times New Roman" w:eastAsia="Malgun Gothic" w:hAnsi="Times New Roman"/>
          <w:szCs w:val="23"/>
        </w:rPr>
        <w:t xml:space="preserve">A third model was developed by taking into account </w:t>
      </w:r>
      <w:r>
        <w:rPr>
          <w:rFonts w:ascii="Times New Roman" w:eastAsia="Malgun Gothic" w:hAnsi="Times New Roman"/>
          <w:szCs w:val="23"/>
        </w:rPr>
        <w:t xml:space="preserve">both </w:t>
      </w:r>
      <w:r w:rsidRPr="00536D21">
        <w:rPr>
          <w:rFonts w:ascii="Times New Roman" w:eastAsia="Malgun Gothic" w:hAnsi="Times New Roman"/>
          <w:szCs w:val="23"/>
        </w:rPr>
        <w:t>the nacelle and rotor</w:t>
      </w:r>
      <w:r>
        <w:rPr>
          <w:rFonts w:ascii="Times New Roman" w:eastAsia="Malgun Gothic" w:hAnsi="Times New Roman"/>
          <w:szCs w:val="23"/>
        </w:rPr>
        <w:t xml:space="preserve"> blades</w:t>
      </w:r>
      <w:r w:rsidRPr="00536D21">
        <w:rPr>
          <w:rFonts w:ascii="Times New Roman" w:eastAsia="Malgun Gothic" w:hAnsi="Times New Roman"/>
          <w:szCs w:val="23"/>
        </w:rPr>
        <w:t>. Shell elements were adopted to model the tower as well as turbine blades</w:t>
      </w:r>
      <w:r>
        <w:rPr>
          <w:rFonts w:ascii="Times New Roman" w:eastAsia="Malgun Gothic" w:hAnsi="Times New Roman"/>
          <w:szCs w:val="23"/>
        </w:rPr>
        <w:t>. Fig (5)</w:t>
      </w:r>
      <w:r w:rsidRPr="00536D21">
        <w:rPr>
          <w:rFonts w:ascii="Times New Roman" w:eastAsia="Malgun Gothic" w:hAnsi="Times New Roman"/>
          <w:szCs w:val="23"/>
        </w:rPr>
        <w:t xml:space="preserve"> </w:t>
      </w:r>
      <w:r>
        <w:rPr>
          <w:rFonts w:ascii="Times New Roman" w:eastAsia="Malgun Gothic" w:hAnsi="Times New Roman"/>
          <w:szCs w:val="23"/>
        </w:rPr>
        <w:t>shows the model of</w:t>
      </w:r>
      <w:r w:rsidR="00F611FD">
        <w:rPr>
          <w:rFonts w:ascii="Times New Roman" w:eastAsia="Malgun Gothic" w:hAnsi="Times New Roman"/>
          <w:szCs w:val="23"/>
        </w:rPr>
        <w:t xml:space="preserve"> the turbine tower with blades.</w:t>
      </w:r>
    </w:p>
    <w:tbl>
      <w:tblPr>
        <w:tblW w:w="8030" w:type="dxa"/>
        <w:tblInd w:w="10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2543"/>
        <w:gridCol w:w="2501"/>
        <w:gridCol w:w="2986"/>
      </w:tblGrid>
      <w:tr w:rsidR="00B954AD" w:rsidRPr="00F52539" w:rsidTr="00F611FD">
        <w:trPr>
          <w:trHeight w:val="4688"/>
        </w:trPr>
        <w:tc>
          <w:tcPr>
            <w:tcW w:w="2551" w:type="dxa"/>
          </w:tcPr>
          <w:p w:rsidR="00B954AD" w:rsidRDefault="00B954AD" w:rsidP="0067380A">
            <w:pPr>
              <w:adjustRightInd w:val="0"/>
              <w:snapToGrid w:val="0"/>
              <w:spacing w:after="0" w:line="240" w:lineRule="auto"/>
              <w:jc w:val="center"/>
              <w:rPr>
                <w:rFonts w:ascii="Times New Roman" w:eastAsia="Batang" w:hAnsi="Times New Roman"/>
                <w:szCs w:val="20"/>
                <w:shd w:val="clear" w:color="auto" w:fill="FFFFFF"/>
              </w:rPr>
            </w:pPr>
          </w:p>
          <w:p w:rsidR="00B954AD" w:rsidRDefault="00F611FD" w:rsidP="0067380A">
            <w:pPr>
              <w:adjustRightInd w:val="0"/>
              <w:snapToGrid w:val="0"/>
              <w:spacing w:after="0" w:line="240" w:lineRule="auto"/>
              <w:jc w:val="center"/>
              <w:rPr>
                <w:rFonts w:ascii="Times New Roman" w:eastAsia="Batang" w:hAnsi="Times New Roman"/>
                <w:szCs w:val="20"/>
                <w:shd w:val="clear" w:color="auto" w:fill="FFFFFF"/>
              </w:rPr>
            </w:pPr>
            <w:r>
              <w:rPr>
                <w:rFonts w:ascii="Times New Roman" w:eastAsia="Batang" w:hAnsi="Times New Roman"/>
                <w:noProof/>
                <w:szCs w:val="20"/>
                <w:shd w:val="clear" w:color="auto" w:fill="FFFFFF"/>
                <w:lang w:val="en-IN" w:eastAsia="en-IN"/>
              </w:rPr>
              <w:drawing>
                <wp:inline distT="0" distB="0" distL="0" distR="0">
                  <wp:extent cx="978218" cy="2432649"/>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l="19992"/>
                          <a:stretch>
                            <a:fillRect/>
                          </a:stretch>
                        </pic:blipFill>
                        <pic:spPr bwMode="auto">
                          <a:xfrm>
                            <a:off x="0" y="0"/>
                            <a:ext cx="978194" cy="2432589"/>
                          </a:xfrm>
                          <a:prstGeom prst="rect">
                            <a:avLst/>
                          </a:prstGeom>
                          <a:noFill/>
                          <a:ln w="9525">
                            <a:noFill/>
                            <a:miter lim="800000"/>
                            <a:headEnd/>
                            <a:tailEnd/>
                          </a:ln>
                        </pic:spPr>
                      </pic:pic>
                    </a:graphicData>
                  </a:graphic>
                </wp:inline>
              </w:drawing>
            </w:r>
          </w:p>
          <w:p w:rsidR="00B954AD" w:rsidRPr="00F52539" w:rsidRDefault="00B954AD" w:rsidP="0067380A">
            <w:pPr>
              <w:adjustRightInd w:val="0"/>
              <w:snapToGrid w:val="0"/>
              <w:spacing w:after="0" w:line="240" w:lineRule="auto"/>
              <w:rPr>
                <w:rFonts w:ascii="Times New Roman" w:eastAsia="Batang" w:hAnsi="Times New Roman"/>
                <w:szCs w:val="20"/>
                <w:shd w:val="clear" w:color="auto" w:fill="FFFFFF"/>
              </w:rPr>
            </w:pPr>
          </w:p>
        </w:tc>
        <w:tc>
          <w:tcPr>
            <w:tcW w:w="2515" w:type="dxa"/>
          </w:tcPr>
          <w:p w:rsidR="00B954AD" w:rsidRDefault="00B954AD" w:rsidP="0067380A">
            <w:pPr>
              <w:adjustRightInd w:val="0"/>
              <w:snapToGrid w:val="0"/>
              <w:spacing w:after="0" w:line="240" w:lineRule="auto"/>
              <w:jc w:val="center"/>
            </w:pPr>
          </w:p>
          <w:p w:rsidR="00B954AD" w:rsidRDefault="00F611FD" w:rsidP="0067380A">
            <w:pPr>
              <w:adjustRightInd w:val="0"/>
              <w:snapToGrid w:val="0"/>
              <w:spacing w:after="0" w:line="240" w:lineRule="auto"/>
              <w:jc w:val="center"/>
            </w:pPr>
            <w:r w:rsidRPr="00F52539">
              <w:object w:dxaOrig="1110" w:dyaOrig="4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7.5pt;height:192pt" o:ole="">
                  <v:imagedata r:id="rId12" o:title="" cropbottom="5570f"/>
                </v:shape>
                <o:OLEObject Type="Embed" ProgID="PBrush" ShapeID="_x0000_i1034" DrawAspect="Content" ObjectID="_1448120712" r:id="rId13"/>
              </w:object>
            </w:r>
          </w:p>
          <w:p w:rsidR="00B954AD" w:rsidRPr="00F52539" w:rsidRDefault="00B954AD" w:rsidP="0067380A">
            <w:pPr>
              <w:adjustRightInd w:val="0"/>
              <w:snapToGrid w:val="0"/>
              <w:spacing w:after="0" w:line="240" w:lineRule="auto"/>
              <w:jc w:val="center"/>
              <w:rPr>
                <w:rFonts w:ascii="Times New Roman" w:eastAsia="Batang" w:hAnsi="Times New Roman"/>
                <w:szCs w:val="20"/>
                <w:shd w:val="clear" w:color="auto" w:fill="FFFFFF"/>
                <w:lang w:eastAsia="ja-JP"/>
              </w:rPr>
            </w:pPr>
          </w:p>
        </w:tc>
        <w:tc>
          <w:tcPr>
            <w:tcW w:w="2964" w:type="dxa"/>
          </w:tcPr>
          <w:p w:rsidR="00B954AD" w:rsidRPr="00F52539" w:rsidRDefault="00B954AD" w:rsidP="0067380A">
            <w:pPr>
              <w:adjustRightInd w:val="0"/>
              <w:snapToGrid w:val="0"/>
              <w:spacing w:after="0" w:line="240" w:lineRule="auto"/>
              <w:jc w:val="center"/>
              <w:rPr>
                <w:rFonts w:ascii="Times New Roman" w:eastAsia="Batang" w:hAnsi="Times New Roman"/>
                <w:szCs w:val="20"/>
                <w:shd w:val="clear" w:color="auto" w:fill="FFFFFF"/>
                <w:lang w:eastAsia="ja-JP"/>
              </w:rPr>
            </w:pPr>
            <w:r>
              <w:rPr>
                <w:rFonts w:ascii="Times New Roman" w:eastAsia="Batang" w:hAnsi="Times New Roman"/>
                <w:noProof/>
                <w:szCs w:val="20"/>
                <w:shd w:val="clear" w:color="auto" w:fill="FFFFFF"/>
                <w:lang w:val="en-IN" w:eastAsia="en-IN"/>
              </w:rPr>
              <w:drawing>
                <wp:inline distT="0" distB="0" distL="0" distR="0">
                  <wp:extent cx="1870135" cy="2756140"/>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871980" cy="2758859"/>
                          </a:xfrm>
                          <a:prstGeom prst="rect">
                            <a:avLst/>
                          </a:prstGeom>
                          <a:noFill/>
                          <a:ln w="9525">
                            <a:noFill/>
                            <a:miter lim="800000"/>
                            <a:headEnd/>
                            <a:tailEnd/>
                          </a:ln>
                        </pic:spPr>
                      </pic:pic>
                    </a:graphicData>
                  </a:graphic>
                </wp:inline>
              </w:drawing>
            </w:r>
          </w:p>
        </w:tc>
      </w:tr>
      <w:tr w:rsidR="00B954AD" w:rsidRPr="00F52539" w:rsidTr="00F611FD">
        <w:trPr>
          <w:trHeight w:val="126"/>
        </w:trPr>
        <w:tc>
          <w:tcPr>
            <w:tcW w:w="2551" w:type="dxa"/>
            <w:vAlign w:val="center"/>
          </w:tcPr>
          <w:p w:rsidR="00B954AD" w:rsidRPr="00F52539" w:rsidRDefault="00B954AD" w:rsidP="0067380A">
            <w:pPr>
              <w:adjustRightInd w:val="0"/>
              <w:snapToGrid w:val="0"/>
              <w:spacing w:after="0" w:line="240" w:lineRule="auto"/>
              <w:ind w:left="550" w:hangingChars="250" w:hanging="550"/>
              <w:jc w:val="center"/>
              <w:rPr>
                <w:rFonts w:ascii="Times New Roman" w:eastAsia="Batang" w:hAnsi="Times New Roman"/>
                <w:szCs w:val="20"/>
                <w:shd w:val="clear" w:color="auto" w:fill="FFFFFF"/>
              </w:rPr>
            </w:pPr>
            <w:r w:rsidRPr="00F52539">
              <w:rPr>
                <w:rFonts w:ascii="Times New Roman" w:eastAsia="Batang" w:hAnsi="Times New Roman" w:hint="eastAsia"/>
                <w:szCs w:val="20"/>
                <w:shd w:val="clear" w:color="auto" w:fill="FFFFFF"/>
              </w:rPr>
              <w:t xml:space="preserve">Fig. </w:t>
            </w:r>
            <w:r w:rsidR="003A2D5A">
              <w:rPr>
                <w:rFonts w:ascii="Times New Roman" w:eastAsia="Batang" w:hAnsi="Times New Roman"/>
                <w:szCs w:val="20"/>
                <w:shd w:val="clear" w:color="auto" w:fill="FFFFFF"/>
              </w:rPr>
              <w:t>2</w:t>
            </w:r>
            <w:r w:rsidRPr="00F52539">
              <w:rPr>
                <w:rFonts w:ascii="Times New Roman" w:eastAsia="Batang" w:hAnsi="Times New Roman" w:hint="eastAsia"/>
                <w:szCs w:val="20"/>
                <w:shd w:val="clear" w:color="auto" w:fill="FFFFFF"/>
              </w:rPr>
              <w:t xml:space="preserve"> </w:t>
            </w:r>
            <w:r>
              <w:rPr>
                <w:rFonts w:ascii="Times New Roman" w:eastAsia="Batang" w:hAnsi="Times New Roman"/>
                <w:szCs w:val="20"/>
                <w:shd w:val="clear" w:color="auto" w:fill="FFFFFF"/>
              </w:rPr>
              <w:t xml:space="preserve">Stick model with lumped </w:t>
            </w:r>
            <w:r w:rsidRPr="00F52539">
              <w:rPr>
                <w:rFonts w:ascii="Times New Roman" w:eastAsia="Batang" w:hAnsi="Times New Roman"/>
                <w:szCs w:val="20"/>
                <w:shd w:val="clear" w:color="auto" w:fill="FFFFFF"/>
              </w:rPr>
              <w:t>mass</w:t>
            </w:r>
          </w:p>
        </w:tc>
        <w:tc>
          <w:tcPr>
            <w:tcW w:w="2515" w:type="dxa"/>
            <w:vAlign w:val="center"/>
          </w:tcPr>
          <w:p w:rsidR="00B954AD" w:rsidRPr="00F52539" w:rsidRDefault="00B954AD" w:rsidP="0067380A">
            <w:pPr>
              <w:adjustRightInd w:val="0"/>
              <w:snapToGrid w:val="0"/>
              <w:spacing w:after="0" w:line="240" w:lineRule="auto"/>
              <w:ind w:left="550" w:hangingChars="250" w:hanging="550"/>
              <w:jc w:val="center"/>
              <w:rPr>
                <w:rFonts w:ascii="Times New Roman" w:eastAsia="Batang" w:hAnsi="Times New Roman"/>
                <w:szCs w:val="20"/>
                <w:shd w:val="clear" w:color="auto" w:fill="FFFFFF"/>
              </w:rPr>
            </w:pPr>
            <w:r w:rsidRPr="00F52539">
              <w:rPr>
                <w:rFonts w:ascii="Times New Roman" w:eastAsia="Batang" w:hAnsi="Times New Roman" w:hint="eastAsia"/>
                <w:szCs w:val="20"/>
                <w:shd w:val="clear" w:color="auto" w:fill="FFFFFF"/>
              </w:rPr>
              <w:t xml:space="preserve">Fig. </w:t>
            </w:r>
            <w:r w:rsidR="002C1F13">
              <w:rPr>
                <w:rFonts w:ascii="Times New Roman" w:eastAsia="Batang" w:hAnsi="Times New Roman"/>
                <w:szCs w:val="20"/>
                <w:shd w:val="clear" w:color="auto" w:fill="FFFFFF"/>
              </w:rPr>
              <w:t>3</w:t>
            </w:r>
            <w:r w:rsidRPr="00F52539">
              <w:rPr>
                <w:rFonts w:ascii="Times New Roman" w:eastAsia="Batang" w:hAnsi="Times New Roman" w:hint="eastAsia"/>
                <w:szCs w:val="20"/>
                <w:shd w:val="clear" w:color="auto" w:fill="FFFFFF"/>
              </w:rPr>
              <w:t xml:space="preserve"> </w:t>
            </w:r>
            <w:r w:rsidRPr="00F52539">
              <w:rPr>
                <w:rFonts w:ascii="Times New Roman" w:eastAsia="Batang" w:hAnsi="Times New Roman"/>
                <w:szCs w:val="20"/>
                <w:shd w:val="clear" w:color="auto" w:fill="FFFFFF"/>
              </w:rPr>
              <w:t xml:space="preserve">Turbine tower with lumped mass </w:t>
            </w:r>
            <w:r>
              <w:rPr>
                <w:rFonts w:ascii="Times New Roman" w:eastAsia="Batang" w:hAnsi="Times New Roman"/>
                <w:szCs w:val="20"/>
                <w:shd w:val="clear" w:color="auto" w:fill="FFFFFF"/>
              </w:rPr>
              <w:t xml:space="preserve">  </w:t>
            </w:r>
          </w:p>
        </w:tc>
        <w:tc>
          <w:tcPr>
            <w:tcW w:w="2964" w:type="dxa"/>
            <w:vAlign w:val="center"/>
          </w:tcPr>
          <w:p w:rsidR="00B954AD" w:rsidRPr="00F52539" w:rsidRDefault="00B954AD" w:rsidP="0067380A">
            <w:pPr>
              <w:adjustRightInd w:val="0"/>
              <w:snapToGrid w:val="0"/>
              <w:spacing w:after="0" w:line="240" w:lineRule="auto"/>
              <w:rPr>
                <w:rFonts w:ascii="Times New Roman" w:eastAsia="Batang" w:hAnsi="Times New Roman"/>
                <w:szCs w:val="20"/>
                <w:shd w:val="clear" w:color="auto" w:fill="FFFFFF"/>
              </w:rPr>
            </w:pPr>
            <w:r w:rsidRPr="00F52539">
              <w:rPr>
                <w:rFonts w:ascii="Times New Roman" w:eastAsia="Batang" w:hAnsi="Times New Roman" w:hint="eastAsia"/>
                <w:szCs w:val="20"/>
                <w:shd w:val="clear" w:color="auto" w:fill="FFFFFF"/>
              </w:rPr>
              <w:t xml:space="preserve">Fig. </w:t>
            </w:r>
            <w:r w:rsidR="002C1F13">
              <w:rPr>
                <w:rFonts w:ascii="Times New Roman" w:eastAsia="Batang" w:hAnsi="Times New Roman"/>
                <w:szCs w:val="20"/>
                <w:shd w:val="clear" w:color="auto" w:fill="FFFFFF"/>
              </w:rPr>
              <w:t>4</w:t>
            </w:r>
            <w:r w:rsidRPr="00F52539">
              <w:rPr>
                <w:rFonts w:ascii="Times New Roman" w:eastAsia="Batang" w:hAnsi="Times New Roman" w:hint="eastAsia"/>
                <w:szCs w:val="20"/>
                <w:shd w:val="clear" w:color="auto" w:fill="FFFFFF"/>
              </w:rPr>
              <w:t xml:space="preserve"> </w:t>
            </w:r>
            <w:r w:rsidRPr="00F52539">
              <w:rPr>
                <w:rFonts w:ascii="Times New Roman" w:eastAsia="Batang" w:hAnsi="Times New Roman"/>
                <w:szCs w:val="20"/>
                <w:shd w:val="clear" w:color="auto" w:fill="FFFFFF"/>
              </w:rPr>
              <w:t>Turbine tower with blades</w:t>
            </w:r>
          </w:p>
        </w:tc>
      </w:tr>
    </w:tbl>
    <w:p w:rsidR="00F611FD" w:rsidRDefault="00F611FD" w:rsidP="0067380A">
      <w:pPr>
        <w:adjustRightInd w:val="0"/>
        <w:spacing w:after="0" w:line="240" w:lineRule="auto"/>
        <w:rPr>
          <w:rFonts w:ascii="Arial" w:eastAsia="Malgun Gothic" w:hAnsi="Arial" w:cs="Arial"/>
          <w:b/>
          <w:lang w:eastAsia="zh-TW"/>
        </w:rPr>
      </w:pPr>
    </w:p>
    <w:p w:rsidR="00B954AD" w:rsidRPr="00F611FD" w:rsidRDefault="00E101F1" w:rsidP="0067380A">
      <w:pPr>
        <w:adjustRightInd w:val="0"/>
        <w:spacing w:after="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lang w:eastAsia="zh-TW"/>
        </w:rPr>
        <w:t>4</w:t>
      </w:r>
      <w:r w:rsidR="00F611FD" w:rsidRPr="00F611FD">
        <w:rPr>
          <w:rFonts w:ascii="Times New Roman" w:eastAsia="Malgun Gothic" w:hAnsi="Times New Roman" w:cs="Times New Roman"/>
          <w:sz w:val="20"/>
          <w:szCs w:val="20"/>
          <w:lang w:eastAsia="zh-TW"/>
        </w:rPr>
        <w:t xml:space="preserve">.2 </w:t>
      </w:r>
      <w:r w:rsidR="00F611FD">
        <w:rPr>
          <w:rFonts w:ascii="Times New Roman" w:eastAsia="Malgun Gothic" w:hAnsi="Times New Roman" w:cs="Times New Roman"/>
          <w:sz w:val="20"/>
          <w:szCs w:val="20"/>
          <w:lang w:eastAsia="zh-TW"/>
        </w:rPr>
        <w:t>PEER</w:t>
      </w:r>
      <w:r w:rsidR="00F611FD" w:rsidRPr="00F611FD">
        <w:rPr>
          <w:rFonts w:ascii="Times New Roman" w:eastAsia="Malgun Gothic" w:hAnsi="Times New Roman" w:cs="Times New Roman"/>
          <w:sz w:val="20"/>
          <w:szCs w:val="20"/>
          <w:lang w:eastAsia="zh-TW"/>
        </w:rPr>
        <w:t xml:space="preserve"> Ground motion records</w:t>
      </w:r>
    </w:p>
    <w:p w:rsidR="00B954AD" w:rsidRPr="00536D21" w:rsidRDefault="00B954AD" w:rsidP="0067380A">
      <w:pPr>
        <w:adjustRightInd w:val="0"/>
        <w:spacing w:after="0" w:line="240" w:lineRule="auto"/>
        <w:jc w:val="both"/>
        <w:rPr>
          <w:rFonts w:ascii="Times New Roman" w:eastAsia="Malgun Gothic" w:hAnsi="Times New Roman"/>
          <w:szCs w:val="23"/>
        </w:rPr>
      </w:pPr>
      <w:r w:rsidRPr="00536D21">
        <w:rPr>
          <w:rFonts w:ascii="Times New Roman" w:eastAsia="Malgun Gothic" w:hAnsi="Times New Roman"/>
          <w:szCs w:val="23"/>
        </w:rPr>
        <w:t xml:space="preserve">Details of </w:t>
      </w:r>
      <w:r>
        <w:rPr>
          <w:rFonts w:ascii="Times New Roman" w:eastAsia="Malgun Gothic" w:hAnsi="Times New Roman"/>
          <w:szCs w:val="23"/>
        </w:rPr>
        <w:t xml:space="preserve">the seismic excitation records </w:t>
      </w:r>
      <w:r w:rsidRPr="00536D21">
        <w:rPr>
          <w:rFonts w:ascii="Times New Roman" w:eastAsia="Malgun Gothic" w:hAnsi="Times New Roman"/>
          <w:szCs w:val="23"/>
        </w:rPr>
        <w:t>of 1992 Landers Earthquake was downloaded from the Pacific Earthquake Engineering Centre and was applied to the Finite Element Model.</w:t>
      </w:r>
    </w:p>
    <w:p w:rsidR="00B954AD" w:rsidRPr="00F611FD" w:rsidRDefault="00E101F1" w:rsidP="0067380A">
      <w:pPr>
        <w:adjustRightInd w:val="0"/>
        <w:spacing w:after="0" w:line="240" w:lineRule="auto"/>
        <w:rPr>
          <w:rFonts w:ascii="Times New Roman" w:eastAsia="Malgun Gothic" w:hAnsi="Times New Roman" w:cs="Times New Roman"/>
          <w:sz w:val="20"/>
          <w:szCs w:val="20"/>
          <w:lang w:eastAsia="zh-TW"/>
        </w:rPr>
      </w:pPr>
      <w:r>
        <w:rPr>
          <w:rFonts w:ascii="Times New Roman" w:eastAsia="Malgun Gothic" w:hAnsi="Times New Roman" w:cs="Times New Roman"/>
          <w:sz w:val="20"/>
          <w:szCs w:val="20"/>
          <w:lang w:eastAsia="zh-TW"/>
        </w:rPr>
        <w:t>4</w:t>
      </w:r>
      <w:r w:rsidR="00F611FD" w:rsidRPr="00F611FD">
        <w:rPr>
          <w:rFonts w:ascii="Times New Roman" w:eastAsia="Malgun Gothic" w:hAnsi="Times New Roman" w:cs="Times New Roman"/>
          <w:sz w:val="20"/>
          <w:szCs w:val="20"/>
          <w:lang w:eastAsia="zh-TW"/>
        </w:rPr>
        <w:t>.3 Finite element analysis</w:t>
      </w:r>
    </w:p>
    <w:p w:rsidR="00B954AD" w:rsidRPr="00B954AD" w:rsidRDefault="00B954AD" w:rsidP="0067380A">
      <w:pPr>
        <w:adjustRightInd w:val="0"/>
        <w:spacing w:after="0" w:line="240" w:lineRule="auto"/>
        <w:jc w:val="both"/>
        <w:rPr>
          <w:rFonts w:ascii="Arial" w:eastAsia="Malgun Gothic" w:hAnsi="Arial" w:cs="Arial"/>
          <w:b/>
          <w:lang w:eastAsia="zh-TW"/>
        </w:rPr>
      </w:pPr>
      <w:r w:rsidRPr="00536D21">
        <w:rPr>
          <w:rFonts w:ascii="Times New Roman" w:eastAsia="Malgun Gothic" w:hAnsi="Times New Roman"/>
          <w:szCs w:val="23"/>
        </w:rPr>
        <w:t>Initially Dynamic analysis was carried out so as to capture the dynamic behavior of the turbine. The mode shapes obtained clearly depicts the vibration characteristics of the turbine. Then transient analysis was carried out. Transient analysis is also known as ‘Time Hist</w:t>
      </w:r>
      <w:r>
        <w:rPr>
          <w:rFonts w:ascii="Times New Roman" w:eastAsia="Malgun Gothic" w:hAnsi="Times New Roman"/>
          <w:szCs w:val="23"/>
        </w:rPr>
        <w:t>ory Analysis</w:t>
      </w:r>
      <w:r w:rsidRPr="00536D21">
        <w:rPr>
          <w:rFonts w:ascii="Times New Roman" w:eastAsia="Malgun Gothic" w:hAnsi="Times New Roman"/>
          <w:szCs w:val="23"/>
        </w:rPr>
        <w:t>.</w:t>
      </w:r>
      <w:r>
        <w:rPr>
          <w:rFonts w:ascii="Times New Roman" w:eastAsia="Malgun Gothic" w:hAnsi="Times New Roman"/>
          <w:szCs w:val="23"/>
        </w:rPr>
        <w:t xml:space="preserve"> It was carried out for obtaining the seismic response, i.e., time dependant displacement, time dependant acceleration etc. Transient analysis was carried out for a period of 4</w:t>
      </w:r>
      <w:r w:rsidR="00F611FD">
        <w:rPr>
          <w:rFonts w:ascii="Times New Roman" w:eastAsia="Malgun Gothic" w:hAnsi="Times New Roman"/>
          <w:szCs w:val="23"/>
        </w:rPr>
        <w:t>5 seconds</w:t>
      </w:r>
      <w:r>
        <w:rPr>
          <w:rFonts w:ascii="Times New Roman" w:eastAsia="Malgun Gothic" w:hAnsi="Times New Roman"/>
          <w:szCs w:val="23"/>
        </w:rPr>
        <w:t>.</w:t>
      </w:r>
    </w:p>
    <w:p w:rsidR="0067380A" w:rsidRDefault="0067380A" w:rsidP="0067380A">
      <w:pPr>
        <w:adjustRightInd w:val="0"/>
        <w:spacing w:after="0" w:line="240" w:lineRule="auto"/>
        <w:rPr>
          <w:rFonts w:ascii="Times New Roman" w:eastAsia="Malgun Gothic" w:hAnsi="Times New Roman" w:cs="Times New Roman"/>
          <w:szCs w:val="23"/>
        </w:rPr>
      </w:pPr>
    </w:p>
    <w:p w:rsidR="00B954AD" w:rsidRPr="0067380A" w:rsidRDefault="00E04C09" w:rsidP="0067380A">
      <w:pPr>
        <w:adjustRightInd w:val="0"/>
        <w:spacing w:after="0" w:line="240" w:lineRule="auto"/>
        <w:jc w:val="center"/>
        <w:rPr>
          <w:rFonts w:ascii="Times New Roman" w:eastAsia="Malgun Gothic" w:hAnsi="Times New Roman" w:cs="Times New Roman"/>
          <w:b/>
          <w:szCs w:val="23"/>
        </w:rPr>
      </w:pPr>
      <w:r w:rsidRPr="0067380A">
        <w:rPr>
          <w:rFonts w:ascii="Times New Roman" w:eastAsia="Malgun Gothic" w:hAnsi="Times New Roman" w:cs="Times New Roman"/>
          <w:b/>
          <w:szCs w:val="23"/>
        </w:rPr>
        <w:t xml:space="preserve">V                   </w:t>
      </w:r>
      <w:r w:rsidR="00DA3837" w:rsidRPr="0067380A">
        <w:rPr>
          <w:rFonts w:ascii="Times New Roman" w:eastAsia="Malgun Gothic" w:hAnsi="Times New Roman" w:cs="Times New Roman"/>
          <w:b/>
          <w:szCs w:val="23"/>
        </w:rPr>
        <w:t>RESULTS</w:t>
      </w:r>
    </w:p>
    <w:p w:rsidR="00B954AD" w:rsidRPr="00E04C09" w:rsidRDefault="00E101F1" w:rsidP="0067380A">
      <w:pPr>
        <w:adjustRightInd w:val="0"/>
        <w:spacing w:after="0" w:line="240" w:lineRule="auto"/>
        <w:rPr>
          <w:rFonts w:ascii="Times New Roman" w:eastAsia="Malgun Gothic" w:hAnsi="Times New Roman" w:cs="Times New Roman"/>
          <w:sz w:val="20"/>
          <w:szCs w:val="20"/>
          <w:lang w:eastAsia="zh-TW"/>
        </w:rPr>
      </w:pPr>
      <w:r>
        <w:rPr>
          <w:rFonts w:ascii="Times New Roman" w:eastAsia="Malgun Gothic" w:hAnsi="Times New Roman" w:cs="Times New Roman"/>
          <w:sz w:val="20"/>
          <w:szCs w:val="20"/>
          <w:lang w:eastAsia="zh-TW"/>
        </w:rPr>
        <w:t>5</w:t>
      </w:r>
      <w:r w:rsidR="00B954AD" w:rsidRPr="00E04C09">
        <w:rPr>
          <w:rFonts w:ascii="Times New Roman" w:eastAsia="Malgun Gothic" w:hAnsi="Times New Roman" w:cs="Times New Roman"/>
          <w:sz w:val="20"/>
          <w:szCs w:val="20"/>
          <w:lang w:eastAsia="zh-TW"/>
        </w:rPr>
        <w:t>.1 Mode Shapes</w:t>
      </w:r>
    </w:p>
    <w:p w:rsidR="00B954AD" w:rsidRDefault="00B954AD" w:rsidP="0067380A">
      <w:pPr>
        <w:adjustRightInd w:val="0"/>
        <w:spacing w:after="0" w:line="240" w:lineRule="auto"/>
        <w:jc w:val="both"/>
        <w:rPr>
          <w:rFonts w:ascii="Arial" w:eastAsia="Malgun Gothic" w:hAnsi="Arial" w:cs="Arial"/>
          <w:i/>
          <w:szCs w:val="23"/>
        </w:rPr>
      </w:pPr>
      <w:r>
        <w:rPr>
          <w:rFonts w:ascii="Times New Roman" w:eastAsia="Malgun Gothic" w:hAnsi="Times New Roman"/>
          <w:szCs w:val="23"/>
        </w:rPr>
        <w:t>Mode shape is a graphical representation of the vibration characteristics of turbine. Each mode shape of the turbine corresponds to each frequency. The lowest frequency of vibration is called fundamental frequency and the corresponding displacement shape of vibration is</w:t>
      </w:r>
      <w:r w:rsidR="00464785">
        <w:rPr>
          <w:rFonts w:ascii="Times New Roman" w:eastAsia="Malgun Gothic" w:hAnsi="Times New Roman"/>
          <w:szCs w:val="23"/>
        </w:rPr>
        <w:t xml:space="preserve"> called fundamental mode or first mode or firs</w:t>
      </w:r>
      <w:r>
        <w:rPr>
          <w:rFonts w:ascii="Times New Roman" w:eastAsia="Malgun Gothic" w:hAnsi="Times New Roman"/>
          <w:szCs w:val="23"/>
        </w:rPr>
        <w:t xml:space="preserve">t mode of vibration. The displacement shape corresponding to second higher natural frequency is called second mode of vibration. The displacement shape corresponding to third higher natural frequency is called third mode shape of vibration. </w:t>
      </w:r>
      <w:r w:rsidRPr="00536D21">
        <w:rPr>
          <w:rFonts w:ascii="Times New Roman" w:eastAsia="Malgun Gothic" w:hAnsi="Times New Roman"/>
          <w:szCs w:val="23"/>
        </w:rPr>
        <w:t>The mode shapes obtained for various finite element models are as follows.</w:t>
      </w:r>
      <w:r>
        <w:rPr>
          <w:rFonts w:ascii="Times New Roman" w:eastAsia="Malgun Gothic" w:hAnsi="Times New Roman"/>
          <w:szCs w:val="23"/>
        </w:rPr>
        <w:t xml:space="preserve"> Fig 6 shows the first three mode shapes of the stick model with lumped mass. Fig 7 shows the first three mode shapes of the turbine with lumped mass.</w:t>
      </w:r>
      <w:r>
        <w:rPr>
          <w:rFonts w:ascii="Arial" w:eastAsia="Malgun Gothic" w:hAnsi="Arial" w:cs="Arial"/>
          <w:i/>
          <w:szCs w:val="23"/>
        </w:rPr>
        <w:t xml:space="preserve">  </w:t>
      </w:r>
      <w:r>
        <w:rPr>
          <w:rFonts w:ascii="Times New Roman" w:eastAsia="Malgun Gothic" w:hAnsi="Times New Roman"/>
          <w:szCs w:val="23"/>
        </w:rPr>
        <w:t>Fig 8 shows the first three mode shapes of turbine tower with nacelle and rotor blades.</w:t>
      </w:r>
      <w:r>
        <w:rPr>
          <w:rFonts w:ascii="Arial" w:eastAsia="Malgun Gothic" w:hAnsi="Arial" w:cs="Arial"/>
          <w:i/>
          <w:szCs w:val="23"/>
        </w:rPr>
        <w:t xml:space="preserve">    </w:t>
      </w:r>
    </w:p>
    <w:p w:rsidR="00B954AD" w:rsidRDefault="00B954AD" w:rsidP="0067380A">
      <w:pPr>
        <w:adjustRightInd w:val="0"/>
        <w:spacing w:after="0" w:line="240" w:lineRule="auto"/>
        <w:rPr>
          <w:rFonts w:ascii="Times New Roman" w:eastAsia="Malgun Gothic" w:hAnsi="Times New Roman"/>
          <w:szCs w:val="23"/>
        </w:rPr>
      </w:pPr>
      <w:r>
        <w:rPr>
          <w:rFonts w:ascii="Times New Roman" w:eastAsia="Malgun Gothic" w:hAnsi="Times New Roman"/>
          <w:szCs w:val="23"/>
        </w:rPr>
        <w:t xml:space="preserve">                                                                             </w:t>
      </w:r>
    </w:p>
    <w:tbl>
      <w:tblPr>
        <w:tblW w:w="921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4400"/>
        <w:gridCol w:w="4819"/>
      </w:tblGrid>
      <w:tr w:rsidR="00B954AD" w:rsidRPr="00F52539" w:rsidTr="0067380A">
        <w:trPr>
          <w:trHeight w:hRule="exact" w:val="3133"/>
        </w:trPr>
        <w:tc>
          <w:tcPr>
            <w:tcW w:w="4400" w:type="dxa"/>
          </w:tcPr>
          <w:p w:rsidR="00E101F1" w:rsidRDefault="00B954AD" w:rsidP="0067380A">
            <w:pPr>
              <w:adjustRightInd w:val="0"/>
              <w:snapToGrid w:val="0"/>
              <w:spacing w:after="0" w:line="240" w:lineRule="auto"/>
              <w:rPr>
                <w:rFonts w:ascii="Times New Roman" w:eastAsia="Batang" w:hAnsi="Times New Roman"/>
                <w:noProof/>
                <w:szCs w:val="20"/>
                <w:shd w:val="clear" w:color="auto" w:fill="FFFFFF"/>
                <w:lang w:val="en-IN" w:eastAsia="en-IN"/>
              </w:rPr>
            </w:pPr>
            <w:r w:rsidRPr="00F52539">
              <w:rPr>
                <w:rFonts w:ascii="Times New Roman" w:eastAsia="SimSun" w:hAnsi="Times New Roman"/>
                <w:noProof/>
                <w:szCs w:val="20"/>
                <w:lang w:val="en-IN" w:eastAsia="en-IN"/>
              </w:rPr>
              <w:lastRenderedPageBreak/>
              <w:t xml:space="preserve">      </w:t>
            </w:r>
            <w:r w:rsidR="00E055CC">
              <w:object w:dxaOrig="975" w:dyaOrig="2850">
                <v:shape id="_x0000_i1025" type="#_x0000_t75" style="width:33pt;height:147pt" o:ole="">
                  <v:imagedata r:id="rId15" o:title="" croptop="4784f"/>
                </v:shape>
                <o:OLEObject Type="Embed" ProgID="PBrush" ShapeID="_x0000_i1025" DrawAspect="Content" ObjectID="_1448120713" r:id="rId16"/>
              </w:object>
            </w:r>
            <w:r w:rsidRPr="00F52539">
              <w:rPr>
                <w:rFonts w:ascii="Times New Roman" w:eastAsia="SimSun" w:hAnsi="Times New Roman"/>
                <w:noProof/>
                <w:szCs w:val="20"/>
                <w:lang w:val="en-IN" w:eastAsia="en-IN"/>
              </w:rPr>
              <w:t xml:space="preserve">           </w:t>
            </w:r>
            <w:r w:rsidR="00E055CC">
              <w:object w:dxaOrig="1320" w:dyaOrig="2730">
                <v:shape id="_x0000_i1026" type="#_x0000_t75" style="width:38.25pt;height:142.5pt" o:ole="">
                  <v:imagedata r:id="rId17" o:title="" croptop="4784f"/>
                </v:shape>
                <o:OLEObject Type="Embed" ProgID="PBrush" ShapeID="_x0000_i1026" DrawAspect="Content" ObjectID="_1448120714" r:id="rId18"/>
              </w:object>
            </w:r>
            <w:r w:rsidRPr="00F52539">
              <w:rPr>
                <w:rFonts w:ascii="Times New Roman" w:eastAsia="SimSun" w:hAnsi="Times New Roman"/>
                <w:noProof/>
                <w:szCs w:val="20"/>
                <w:lang w:val="en-IN" w:eastAsia="en-IN"/>
              </w:rPr>
              <w:t xml:space="preserve">  </w:t>
            </w:r>
            <w:r w:rsidRPr="00F52539">
              <w:rPr>
                <w:rFonts w:ascii="Times New Roman" w:eastAsia="Batang" w:hAnsi="Times New Roman"/>
                <w:noProof/>
                <w:szCs w:val="20"/>
                <w:shd w:val="clear" w:color="auto" w:fill="FFFFFF"/>
                <w:lang w:val="en-IN" w:eastAsia="en-IN"/>
              </w:rPr>
              <w:t xml:space="preserve">     </w:t>
            </w:r>
            <w:r>
              <w:rPr>
                <w:rFonts w:ascii="Times New Roman" w:eastAsia="Batang" w:hAnsi="Times New Roman"/>
                <w:noProof/>
                <w:szCs w:val="20"/>
                <w:shd w:val="clear" w:color="auto" w:fill="FFFFFF"/>
                <w:lang w:val="en-IN" w:eastAsia="en-IN"/>
              </w:rPr>
              <w:t xml:space="preserve">  </w:t>
            </w:r>
            <w:r w:rsidRPr="00F52539">
              <w:rPr>
                <w:rFonts w:ascii="Times New Roman" w:eastAsia="Batang" w:hAnsi="Times New Roman"/>
                <w:noProof/>
                <w:szCs w:val="20"/>
                <w:shd w:val="clear" w:color="auto" w:fill="FFFFFF"/>
                <w:lang w:val="en-IN" w:eastAsia="en-IN"/>
              </w:rPr>
              <w:t xml:space="preserve"> </w:t>
            </w:r>
            <w:r w:rsidR="00E055CC">
              <w:object w:dxaOrig="1320" w:dyaOrig="2895">
                <v:shape id="_x0000_i1027" type="#_x0000_t75" style="width:38.25pt;height:149.25pt" o:ole="">
                  <v:imagedata r:id="rId19" o:title=""/>
                </v:shape>
                <o:OLEObject Type="Embed" ProgID="PBrush" ShapeID="_x0000_i1027" DrawAspect="Content" ObjectID="_1448120715" r:id="rId20"/>
              </w:object>
            </w:r>
            <w:r w:rsidRPr="00F52539">
              <w:rPr>
                <w:rFonts w:ascii="Times New Roman" w:eastAsia="Batang" w:hAnsi="Times New Roman"/>
                <w:noProof/>
                <w:szCs w:val="20"/>
                <w:shd w:val="clear" w:color="auto" w:fill="FFFFFF"/>
                <w:lang w:val="en-IN" w:eastAsia="en-IN"/>
              </w:rPr>
              <w:t xml:space="preserve">         </w:t>
            </w:r>
          </w:p>
          <w:p w:rsidR="00B954AD" w:rsidRPr="00F52539" w:rsidRDefault="00B954AD" w:rsidP="0067380A">
            <w:pPr>
              <w:adjustRightInd w:val="0"/>
              <w:snapToGrid w:val="0"/>
              <w:spacing w:after="0" w:line="240" w:lineRule="auto"/>
              <w:rPr>
                <w:rFonts w:ascii="Times New Roman" w:eastAsia="Batang" w:hAnsi="Times New Roman"/>
                <w:szCs w:val="20"/>
                <w:shd w:val="clear" w:color="auto" w:fill="FFFFFF"/>
                <w:lang w:eastAsia="ja-JP"/>
              </w:rPr>
            </w:pPr>
            <w:r w:rsidRPr="00F52539">
              <w:rPr>
                <w:rFonts w:ascii="Times New Roman" w:eastAsia="Batang" w:hAnsi="Times New Roman"/>
                <w:noProof/>
                <w:szCs w:val="20"/>
                <w:shd w:val="clear" w:color="auto" w:fill="FFFFFF"/>
                <w:lang w:val="en-IN" w:eastAsia="en-IN"/>
              </w:rPr>
              <w:t xml:space="preserve">    </w:t>
            </w:r>
          </w:p>
        </w:tc>
        <w:tc>
          <w:tcPr>
            <w:tcW w:w="4819" w:type="dxa"/>
          </w:tcPr>
          <w:p w:rsidR="00B954AD" w:rsidRPr="00A96065" w:rsidRDefault="00E055CC" w:rsidP="0067380A">
            <w:pPr>
              <w:adjustRightInd w:val="0"/>
              <w:snapToGrid w:val="0"/>
              <w:spacing w:after="0" w:line="240" w:lineRule="auto"/>
            </w:pPr>
            <w:r w:rsidRPr="00F52539">
              <w:object w:dxaOrig="1680" w:dyaOrig="4275">
                <v:shape id="_x0000_i1028" type="#_x0000_t75" style="width:41.25pt;height:147.75pt" o:ole="">
                  <v:imagedata r:id="rId21" o:title="" cropleft="13136f" cropright="13623f"/>
                </v:shape>
                <o:OLEObject Type="Embed" ProgID="PBrush" ShapeID="_x0000_i1028" DrawAspect="Content" ObjectID="_1448120716" r:id="rId22"/>
              </w:object>
            </w:r>
            <w:r>
              <w:t xml:space="preserve">           </w:t>
            </w:r>
            <w:r w:rsidR="003F7E0D">
              <w:t xml:space="preserve">    </w:t>
            </w:r>
            <w:r w:rsidRPr="00F52539">
              <w:object w:dxaOrig="1290" w:dyaOrig="4065">
                <v:shape id="_x0000_i1029" type="#_x0000_t75" style="width:44.25pt;height:141pt" o:ole="">
                  <v:imagedata r:id="rId23" o:title="" cropright="16634f"/>
                </v:shape>
                <o:OLEObject Type="Embed" ProgID="PBrush" ShapeID="_x0000_i1029" DrawAspect="Content" ObjectID="_1448120717" r:id="rId24"/>
              </w:object>
            </w:r>
            <w:r w:rsidR="00B954AD">
              <w:t xml:space="preserve">             </w:t>
            </w:r>
            <w:r w:rsidR="003F7E0D">
              <w:t xml:space="preserve">     </w:t>
            </w:r>
            <w:r w:rsidR="00B954AD">
              <w:t xml:space="preserve">  </w:t>
            </w:r>
            <w:r w:rsidRPr="00F52539">
              <w:object w:dxaOrig="1560" w:dyaOrig="4560">
                <v:shape id="_x0000_i1030" type="#_x0000_t75" style="width:51pt;height:142.5pt" o:ole="">
                  <v:imagedata r:id="rId25" o:title="" cropright="17526f"/>
                </v:shape>
                <o:OLEObject Type="Embed" ProgID="PBrush" ShapeID="_x0000_i1030" DrawAspect="Content" ObjectID="_1448120718" r:id="rId26"/>
              </w:object>
            </w:r>
          </w:p>
        </w:tc>
      </w:tr>
      <w:tr w:rsidR="00B954AD" w:rsidRPr="00F52539" w:rsidTr="0067380A">
        <w:trPr>
          <w:trHeight w:val="818"/>
        </w:trPr>
        <w:tc>
          <w:tcPr>
            <w:tcW w:w="4400" w:type="dxa"/>
            <w:vAlign w:val="center"/>
          </w:tcPr>
          <w:p w:rsidR="00B954AD" w:rsidRPr="0032604D" w:rsidRDefault="00E055CC" w:rsidP="0067380A">
            <w:pPr>
              <w:adjustRightInd w:val="0"/>
              <w:spacing w:after="0" w:line="240" w:lineRule="auto"/>
              <w:jc w:val="center"/>
              <w:rPr>
                <w:rFonts w:ascii="Times New Roman" w:eastAsia="Malgun Gothic" w:hAnsi="Times New Roman"/>
                <w:szCs w:val="20"/>
                <w:lang w:eastAsia="ja-JP"/>
              </w:rPr>
            </w:pPr>
            <w:r>
              <w:rPr>
                <w:rFonts w:ascii="Times New Roman" w:eastAsia="Batang" w:hAnsi="Times New Roman"/>
                <w:szCs w:val="20"/>
                <w:shd w:val="clear" w:color="auto" w:fill="FFFFFF"/>
              </w:rPr>
              <w:t xml:space="preserve">    </w:t>
            </w:r>
            <w:r w:rsidR="00B954AD" w:rsidRPr="008A6EB5">
              <w:rPr>
                <w:rFonts w:ascii="Times New Roman" w:eastAsia="Batang" w:hAnsi="Times New Roman" w:hint="eastAsia"/>
                <w:szCs w:val="20"/>
                <w:shd w:val="clear" w:color="auto" w:fill="FFFFFF"/>
              </w:rPr>
              <w:t xml:space="preserve">Fig. </w:t>
            </w:r>
            <w:r w:rsidR="002C1F13">
              <w:rPr>
                <w:rFonts w:ascii="Times New Roman" w:eastAsia="Batang" w:hAnsi="Times New Roman"/>
                <w:szCs w:val="20"/>
                <w:shd w:val="clear" w:color="auto" w:fill="FFFFFF"/>
              </w:rPr>
              <w:t>5</w:t>
            </w:r>
            <w:r w:rsidR="00B954AD">
              <w:rPr>
                <w:rFonts w:ascii="Times New Roman" w:eastAsia="Batang" w:hAnsi="Times New Roman"/>
                <w:szCs w:val="20"/>
                <w:shd w:val="clear" w:color="auto" w:fill="FFFFFF"/>
              </w:rPr>
              <w:t xml:space="preserve"> </w:t>
            </w:r>
            <w:r w:rsidR="00B954AD" w:rsidRPr="008A6EB5">
              <w:rPr>
                <w:rFonts w:ascii="Times New Roman" w:eastAsia="Batang" w:hAnsi="Times New Roman" w:hint="eastAsia"/>
                <w:szCs w:val="20"/>
                <w:shd w:val="clear" w:color="auto" w:fill="FFFFFF"/>
              </w:rPr>
              <w:t xml:space="preserve"> </w:t>
            </w:r>
            <w:r w:rsidR="00B954AD" w:rsidRPr="008A6EB5">
              <w:rPr>
                <w:rFonts w:ascii="Times New Roman" w:eastAsia="Malgun Gothic" w:hAnsi="Times New Roman"/>
                <w:szCs w:val="20"/>
                <w:lang w:eastAsia="ja-JP"/>
              </w:rPr>
              <w:t>First three mode shapes of stick model of the turbine in Opensees navigator</w:t>
            </w:r>
          </w:p>
        </w:tc>
        <w:tc>
          <w:tcPr>
            <w:tcW w:w="4819" w:type="dxa"/>
          </w:tcPr>
          <w:p w:rsidR="00B954AD" w:rsidRPr="00F52539" w:rsidRDefault="00B954AD" w:rsidP="0067380A">
            <w:pPr>
              <w:adjustRightInd w:val="0"/>
              <w:spacing w:after="0" w:line="240" w:lineRule="auto"/>
              <w:jc w:val="center"/>
              <w:rPr>
                <w:rFonts w:ascii="Times New Roman" w:eastAsia="Malgun Gothic" w:hAnsi="Times New Roman"/>
                <w:szCs w:val="23"/>
                <w:lang w:eastAsia="ja-JP"/>
              </w:rPr>
            </w:pPr>
            <w:r w:rsidRPr="00F52539">
              <w:rPr>
                <w:rFonts w:ascii="Times New Roman" w:eastAsia="Batang" w:hAnsi="Times New Roman" w:hint="eastAsia"/>
                <w:szCs w:val="20"/>
                <w:shd w:val="clear" w:color="auto" w:fill="FFFFFF"/>
              </w:rPr>
              <w:t xml:space="preserve">Fig. </w:t>
            </w:r>
            <w:r w:rsidR="002C1F13">
              <w:rPr>
                <w:rFonts w:ascii="Times New Roman" w:eastAsia="Batang" w:hAnsi="Times New Roman"/>
                <w:szCs w:val="20"/>
                <w:shd w:val="clear" w:color="auto" w:fill="FFFFFF"/>
              </w:rPr>
              <w:t>6</w:t>
            </w:r>
            <w:r w:rsidRPr="008A6EB5">
              <w:rPr>
                <w:rFonts w:ascii="Times New Roman" w:eastAsia="Batang" w:hAnsi="Times New Roman" w:hint="eastAsia"/>
                <w:szCs w:val="20"/>
                <w:shd w:val="clear" w:color="auto" w:fill="FFFFFF"/>
              </w:rPr>
              <w:t xml:space="preserve"> </w:t>
            </w:r>
            <w:r w:rsidRPr="008A6EB5">
              <w:rPr>
                <w:rFonts w:ascii="Times New Roman" w:eastAsia="Batang" w:hAnsi="Times New Roman"/>
                <w:szCs w:val="20"/>
                <w:shd w:val="clear" w:color="auto" w:fill="FFFFFF"/>
              </w:rPr>
              <w:t xml:space="preserve"> </w:t>
            </w:r>
            <w:r w:rsidRPr="008A6EB5">
              <w:rPr>
                <w:rFonts w:ascii="Times New Roman" w:eastAsia="Malgun Gothic" w:hAnsi="Times New Roman"/>
                <w:szCs w:val="20"/>
                <w:lang w:eastAsia="ja-JP"/>
              </w:rPr>
              <w:t>First three mode shapes of the turbine tower with lumped mass in Opensees Navigator</w:t>
            </w:r>
          </w:p>
          <w:p w:rsidR="00B954AD" w:rsidRDefault="00B954AD" w:rsidP="0067380A">
            <w:pPr>
              <w:adjustRightInd w:val="0"/>
              <w:spacing w:after="0" w:line="240" w:lineRule="auto"/>
              <w:jc w:val="center"/>
              <w:rPr>
                <w:rFonts w:ascii="Times New Roman" w:eastAsia="Batang" w:hAnsi="Times New Roman"/>
                <w:szCs w:val="20"/>
                <w:shd w:val="clear" w:color="auto" w:fill="FFFFFF"/>
              </w:rPr>
            </w:pPr>
          </w:p>
        </w:tc>
      </w:tr>
      <w:tr w:rsidR="00B954AD" w:rsidRPr="00455D47" w:rsidTr="00D935AF">
        <w:tc>
          <w:tcPr>
            <w:tcW w:w="9219" w:type="dxa"/>
            <w:gridSpan w:val="2"/>
            <w:shd w:val="clear" w:color="auto" w:fill="auto"/>
            <w:vAlign w:val="center"/>
          </w:tcPr>
          <w:p w:rsidR="00B954AD" w:rsidRPr="00455D47" w:rsidRDefault="003F7E0D" w:rsidP="0067380A">
            <w:pPr>
              <w:adjustRightInd w:val="0"/>
              <w:snapToGrid w:val="0"/>
              <w:spacing w:after="0" w:line="240" w:lineRule="auto"/>
              <w:rPr>
                <w:rFonts w:ascii="Times New Roman" w:hAnsi="Times New Roman"/>
                <w:sz w:val="16"/>
                <w:szCs w:val="16"/>
                <w:shd w:val="clear" w:color="auto" w:fill="FFFFFF"/>
              </w:rPr>
            </w:pPr>
            <w:r>
              <w:object w:dxaOrig="2430" w:dyaOrig="4770">
                <v:shape id="_x0000_i1031" type="#_x0000_t75" style="width:131.25pt;height:254.25pt" o:ole="">
                  <v:imagedata r:id="rId27" o:title=""/>
                </v:shape>
                <o:OLEObject Type="Embed" ProgID="PBrush" ShapeID="_x0000_i1031" DrawAspect="Content" ObjectID="_1448120719" r:id="rId28"/>
              </w:object>
            </w:r>
            <w:r>
              <w:object w:dxaOrig="2700" w:dyaOrig="4305">
                <v:shape id="_x0000_i1032" type="#_x0000_t75" style="width:169.5pt;height:233.25pt" o:ole="">
                  <v:imagedata r:id="rId29" o:title=""/>
                </v:shape>
                <o:OLEObject Type="Embed" ProgID="PBrush" ShapeID="_x0000_i1032" DrawAspect="Content" ObjectID="_1448120720" r:id="rId30"/>
              </w:object>
            </w:r>
            <w:r w:rsidR="00B954AD">
              <w:t xml:space="preserve"> </w:t>
            </w:r>
            <w:r w:rsidR="00B954AD">
              <w:object w:dxaOrig="2415" w:dyaOrig="4020">
                <v:shape id="_x0000_i1033" type="#_x0000_t75" style="width:141.75pt;height:254.25pt" o:ole="">
                  <v:imagedata r:id="rId31" o:title="" cropleft="7404f"/>
                </v:shape>
                <o:OLEObject Type="Embed" ProgID="PBrush" ShapeID="_x0000_i1033" DrawAspect="Content" ObjectID="_1448120721" r:id="rId32"/>
              </w:object>
            </w:r>
          </w:p>
        </w:tc>
      </w:tr>
      <w:tr w:rsidR="00B954AD" w:rsidRPr="00F52539" w:rsidTr="00D935AF">
        <w:trPr>
          <w:trHeight w:val="227"/>
        </w:trPr>
        <w:tc>
          <w:tcPr>
            <w:tcW w:w="9219" w:type="dxa"/>
            <w:gridSpan w:val="2"/>
            <w:vAlign w:val="center"/>
          </w:tcPr>
          <w:p w:rsidR="00B954AD" w:rsidRPr="00F52539" w:rsidRDefault="002C1F13" w:rsidP="0067380A">
            <w:pPr>
              <w:adjustRightInd w:val="0"/>
              <w:snapToGrid w:val="0"/>
              <w:spacing w:after="0" w:line="240" w:lineRule="auto"/>
              <w:ind w:left="550" w:hangingChars="250" w:hanging="550"/>
              <w:jc w:val="center"/>
              <w:rPr>
                <w:rFonts w:ascii="Times New Roman" w:hAnsi="Times New Roman"/>
                <w:shd w:val="clear" w:color="auto" w:fill="FFFFFF"/>
              </w:rPr>
            </w:pPr>
            <w:r>
              <w:rPr>
                <w:rFonts w:ascii="Times New Roman" w:eastAsia="Malgun Gothic" w:hAnsi="Times New Roman"/>
                <w:szCs w:val="23"/>
                <w:lang w:eastAsia="zh-TW"/>
              </w:rPr>
              <w:t xml:space="preserve">Fig 7 </w:t>
            </w:r>
            <w:r w:rsidR="00B954AD" w:rsidRPr="00F52539">
              <w:rPr>
                <w:rFonts w:ascii="Times New Roman" w:eastAsia="Malgun Gothic" w:hAnsi="Times New Roman"/>
                <w:szCs w:val="23"/>
                <w:lang w:eastAsia="zh-TW"/>
              </w:rPr>
              <w:t>.</w:t>
            </w:r>
            <w:r w:rsidR="00B954AD">
              <w:rPr>
                <w:rFonts w:ascii="Times New Roman" w:eastAsia="Malgun Gothic" w:hAnsi="Times New Roman"/>
                <w:szCs w:val="23"/>
                <w:lang w:eastAsia="zh-TW"/>
              </w:rPr>
              <w:t>First three mode shapes of turbine towers with blades</w:t>
            </w:r>
          </w:p>
        </w:tc>
      </w:tr>
    </w:tbl>
    <w:p w:rsidR="0067380A" w:rsidRDefault="0067380A" w:rsidP="0067380A">
      <w:pPr>
        <w:adjustRightInd w:val="0"/>
        <w:spacing w:after="0" w:line="240" w:lineRule="auto"/>
        <w:rPr>
          <w:rFonts w:ascii="Times New Roman" w:eastAsia="Malgun Gothic" w:hAnsi="Times New Roman" w:cs="Times New Roman"/>
          <w:sz w:val="20"/>
          <w:szCs w:val="20"/>
          <w:lang w:eastAsia="zh-TW"/>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0"/>
      </w:tblGrid>
      <w:tr w:rsidR="00B954AD" w:rsidRPr="00E20B19" w:rsidTr="00D935AF">
        <w:trPr>
          <w:trHeight w:val="1165"/>
        </w:trPr>
        <w:tc>
          <w:tcPr>
            <w:tcW w:w="8930" w:type="dxa"/>
            <w:tcBorders>
              <w:top w:val="single" w:sz="4" w:space="0" w:color="auto"/>
              <w:left w:val="single" w:sz="4" w:space="0" w:color="auto"/>
              <w:right w:val="single" w:sz="4" w:space="0" w:color="auto"/>
            </w:tcBorders>
          </w:tcPr>
          <w:p w:rsidR="00B954AD" w:rsidRPr="00E20B19" w:rsidRDefault="00B954AD" w:rsidP="0067380A">
            <w:pPr>
              <w:adjustRightInd w:val="0"/>
              <w:spacing w:after="0" w:line="240" w:lineRule="auto"/>
              <w:rPr>
                <w:rFonts w:ascii="Times New Roman" w:eastAsia="Batang" w:hAnsi="Times New Roman"/>
                <w:szCs w:val="20"/>
                <w:shd w:val="clear" w:color="auto" w:fill="FFFFFF"/>
              </w:rPr>
            </w:pPr>
            <w:r>
              <w:rPr>
                <w:noProof/>
                <w:lang w:val="en-IN" w:eastAsia="en-IN"/>
              </w:rPr>
              <w:lastRenderedPageBreak/>
              <w:drawing>
                <wp:inline distT="0" distB="0" distL="0" distR="0">
                  <wp:extent cx="4727575" cy="3183255"/>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a:srcRect/>
                          <a:stretch>
                            <a:fillRect/>
                          </a:stretch>
                        </pic:blipFill>
                        <pic:spPr bwMode="auto">
                          <a:xfrm>
                            <a:off x="0" y="0"/>
                            <a:ext cx="4727575" cy="3183255"/>
                          </a:xfrm>
                          <a:prstGeom prst="rect">
                            <a:avLst/>
                          </a:prstGeom>
                          <a:noFill/>
                          <a:ln w="9525">
                            <a:noFill/>
                            <a:miter lim="800000"/>
                            <a:headEnd/>
                            <a:tailEnd/>
                          </a:ln>
                        </pic:spPr>
                      </pic:pic>
                    </a:graphicData>
                  </a:graphic>
                </wp:inline>
              </w:drawing>
            </w:r>
          </w:p>
        </w:tc>
      </w:tr>
      <w:tr w:rsidR="00B954AD" w:rsidRPr="00E20B19" w:rsidTr="00D935AF">
        <w:trPr>
          <w:trHeight w:val="130"/>
        </w:trPr>
        <w:tc>
          <w:tcPr>
            <w:tcW w:w="8930" w:type="dxa"/>
            <w:tcBorders>
              <w:left w:val="single" w:sz="4" w:space="0" w:color="auto"/>
              <w:right w:val="single" w:sz="4" w:space="0" w:color="auto"/>
            </w:tcBorders>
          </w:tcPr>
          <w:p w:rsidR="00B954AD" w:rsidRDefault="002C1F13" w:rsidP="0067380A">
            <w:pPr>
              <w:adjustRightInd w:val="0"/>
              <w:spacing w:after="0" w:line="240" w:lineRule="auto"/>
              <w:jc w:val="center"/>
            </w:pPr>
            <w:r>
              <w:rPr>
                <w:rFonts w:ascii="Times New Roman" w:eastAsia="Batang" w:hAnsi="Times New Roman"/>
                <w:shd w:val="clear" w:color="auto" w:fill="FFFFFF"/>
              </w:rPr>
              <w:t>Fig 8</w:t>
            </w:r>
            <w:r w:rsidR="00B954AD" w:rsidRPr="003F5618">
              <w:rPr>
                <w:rFonts w:ascii="Times New Roman" w:eastAsia="Batang" w:hAnsi="Times New Roman"/>
                <w:shd w:val="clear" w:color="auto" w:fill="FFFFFF"/>
              </w:rPr>
              <w:t>. Acceleration-time graph</w:t>
            </w:r>
          </w:p>
        </w:tc>
      </w:tr>
    </w:tbl>
    <w:p w:rsidR="00B954AD" w:rsidRDefault="00B954AD" w:rsidP="0067380A">
      <w:pPr>
        <w:adjustRightInd w:val="0"/>
        <w:spacing w:after="0" w:line="240" w:lineRule="auto"/>
        <w:jc w:val="both"/>
        <w:rPr>
          <w:rFonts w:ascii="Times New Roman" w:eastAsia="Malgun Gothic" w:hAnsi="Times New Roman"/>
          <w:szCs w:val="23"/>
        </w:rPr>
      </w:pPr>
    </w:p>
    <w:p w:rsidR="0067380A" w:rsidRPr="0067380A" w:rsidRDefault="0067380A" w:rsidP="0067380A">
      <w:pPr>
        <w:adjustRightInd w:val="0"/>
        <w:spacing w:after="0" w:line="240" w:lineRule="auto"/>
        <w:jc w:val="both"/>
        <w:rPr>
          <w:rFonts w:ascii="Times New Roman" w:eastAsia="Malgun Gothic" w:hAnsi="Times New Roman"/>
          <w:szCs w:val="23"/>
        </w:rPr>
      </w:pPr>
      <w:r w:rsidRPr="0067380A">
        <w:rPr>
          <w:rFonts w:ascii="Times New Roman" w:eastAsia="Malgun Gothic" w:hAnsi="Times New Roman"/>
          <w:szCs w:val="23"/>
        </w:rPr>
        <w:t>5.2 Seismic response</w:t>
      </w:r>
    </w:p>
    <w:p w:rsidR="0067380A" w:rsidRDefault="0067380A" w:rsidP="0067380A">
      <w:pPr>
        <w:adjustRightInd w:val="0"/>
        <w:spacing w:after="0" w:line="240" w:lineRule="auto"/>
        <w:jc w:val="both"/>
        <w:rPr>
          <w:rFonts w:ascii="Times New Roman" w:eastAsia="Malgun Gothic" w:hAnsi="Times New Roman"/>
          <w:szCs w:val="23"/>
        </w:rPr>
      </w:pPr>
    </w:p>
    <w:p w:rsidR="00B954AD" w:rsidRDefault="00B954AD" w:rsidP="0067380A">
      <w:pPr>
        <w:adjustRightInd w:val="0"/>
        <w:spacing w:after="0" w:line="240" w:lineRule="auto"/>
        <w:jc w:val="both"/>
        <w:rPr>
          <w:rFonts w:ascii="Times New Roman" w:eastAsia="Malgun Gothic" w:hAnsi="Times New Roman"/>
          <w:szCs w:val="23"/>
        </w:rPr>
      </w:pPr>
      <w:r>
        <w:rPr>
          <w:rFonts w:ascii="Times New Roman" w:eastAsia="Malgun Gothic" w:hAnsi="Times New Roman"/>
          <w:szCs w:val="23"/>
        </w:rPr>
        <w:t>Fig 9 and Fig 10 depicts the seismic response of the turbine. The dynamic load applied to the system not only produces certain motions, but also cause certain associated stresses. The term seismic response indicates the time varying displacements and time varying accelerations obtained after seismic analysis. More commonly the seismic response indicates the displacement time history.</w:t>
      </w:r>
    </w:p>
    <w:p w:rsidR="00B954AD" w:rsidRDefault="00B954AD" w:rsidP="0067380A">
      <w:pPr>
        <w:adjustRightInd w:val="0"/>
        <w:spacing w:after="0" w:line="240" w:lineRule="auto"/>
        <w:rPr>
          <w:rFonts w:ascii="Arial" w:eastAsia="Malgun Gothic" w:hAnsi="Arial" w:cs="Arial"/>
          <w:i/>
          <w:szCs w:val="23"/>
        </w:rPr>
      </w:pPr>
    </w:p>
    <w:tbl>
      <w:tblPr>
        <w:tblW w:w="8505" w:type="dxa"/>
        <w:tblInd w:w="392" w:type="dxa"/>
        <w:tblLayout w:type="fixed"/>
        <w:tblLook w:val="04A0"/>
      </w:tblPr>
      <w:tblGrid>
        <w:gridCol w:w="8505"/>
      </w:tblGrid>
      <w:tr w:rsidR="00B954AD" w:rsidRPr="004636E5" w:rsidTr="0067380A">
        <w:trPr>
          <w:trHeight w:val="1165"/>
        </w:trPr>
        <w:tc>
          <w:tcPr>
            <w:tcW w:w="8505" w:type="dxa"/>
          </w:tcPr>
          <w:p w:rsidR="00B954AD" w:rsidRPr="004636E5" w:rsidRDefault="00B954AD" w:rsidP="0067380A">
            <w:pPr>
              <w:adjustRightInd w:val="0"/>
              <w:spacing w:after="0" w:line="240" w:lineRule="auto"/>
              <w:jc w:val="center"/>
            </w:pPr>
            <w:r>
              <w:rPr>
                <w:noProof/>
                <w:lang w:val="en-IN" w:eastAsia="en-IN"/>
              </w:rPr>
              <w:drawing>
                <wp:inline distT="0" distB="0" distL="0" distR="0">
                  <wp:extent cx="4580890" cy="275209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a:srcRect/>
                          <a:stretch>
                            <a:fillRect/>
                          </a:stretch>
                        </pic:blipFill>
                        <pic:spPr bwMode="auto">
                          <a:xfrm>
                            <a:off x="0" y="0"/>
                            <a:ext cx="4580890" cy="2752090"/>
                          </a:xfrm>
                          <a:prstGeom prst="rect">
                            <a:avLst/>
                          </a:prstGeom>
                          <a:noFill/>
                          <a:ln w="9525">
                            <a:noFill/>
                            <a:miter lim="800000"/>
                            <a:headEnd/>
                            <a:tailEnd/>
                          </a:ln>
                        </pic:spPr>
                      </pic:pic>
                    </a:graphicData>
                  </a:graphic>
                </wp:inline>
              </w:drawing>
            </w:r>
          </w:p>
        </w:tc>
      </w:tr>
      <w:tr w:rsidR="00B954AD" w:rsidTr="0067380A">
        <w:trPr>
          <w:trHeight w:val="130"/>
        </w:trPr>
        <w:tc>
          <w:tcPr>
            <w:tcW w:w="8505" w:type="dxa"/>
          </w:tcPr>
          <w:p w:rsidR="00B954AD" w:rsidRDefault="002C1F13" w:rsidP="0067380A">
            <w:pPr>
              <w:adjustRightInd w:val="0"/>
              <w:spacing w:after="0" w:line="240" w:lineRule="auto"/>
              <w:jc w:val="center"/>
            </w:pPr>
            <w:r>
              <w:rPr>
                <w:rFonts w:ascii="Times New Roman" w:eastAsia="Malgun Gothic" w:hAnsi="Times New Roman"/>
                <w:szCs w:val="23"/>
                <w:lang w:eastAsia="zh-TW"/>
              </w:rPr>
              <w:t>Fig 9.</w:t>
            </w:r>
            <w:r w:rsidR="00B954AD" w:rsidRPr="00F52539">
              <w:rPr>
                <w:rFonts w:ascii="Times New Roman" w:eastAsia="Malgun Gothic" w:hAnsi="Times New Roman"/>
                <w:szCs w:val="23"/>
                <w:lang w:eastAsia="zh-TW"/>
              </w:rPr>
              <w:t>.Displacement-time graph</w:t>
            </w:r>
          </w:p>
        </w:tc>
      </w:tr>
    </w:tbl>
    <w:p w:rsidR="00B954AD" w:rsidRDefault="00B954AD" w:rsidP="0067380A">
      <w:pPr>
        <w:adjustRightInd w:val="0"/>
        <w:spacing w:after="0" w:line="240" w:lineRule="auto"/>
        <w:rPr>
          <w:rFonts w:ascii="Arial" w:eastAsia="Malgun Gothic" w:hAnsi="Arial" w:cs="Arial"/>
          <w:i/>
          <w:szCs w:val="23"/>
        </w:rPr>
      </w:pPr>
    </w:p>
    <w:p w:rsidR="0067380A" w:rsidRDefault="0067380A" w:rsidP="0067380A">
      <w:pPr>
        <w:adjustRightInd w:val="0"/>
        <w:spacing w:after="0" w:line="240" w:lineRule="auto"/>
        <w:jc w:val="center"/>
        <w:rPr>
          <w:rFonts w:ascii="Times New Roman" w:eastAsia="Malgun Gothic" w:hAnsi="Times New Roman" w:cs="Times New Roman"/>
          <w:sz w:val="20"/>
          <w:szCs w:val="20"/>
          <w:lang w:eastAsia="zh-TW"/>
        </w:rPr>
      </w:pPr>
    </w:p>
    <w:p w:rsidR="0067380A" w:rsidRDefault="0067380A" w:rsidP="0067380A">
      <w:pPr>
        <w:adjustRightInd w:val="0"/>
        <w:spacing w:after="0" w:line="240" w:lineRule="auto"/>
        <w:jc w:val="center"/>
        <w:rPr>
          <w:rFonts w:ascii="Times New Roman" w:eastAsia="Malgun Gothic" w:hAnsi="Times New Roman" w:cs="Times New Roman"/>
          <w:sz w:val="20"/>
          <w:szCs w:val="20"/>
          <w:lang w:eastAsia="zh-TW"/>
        </w:rPr>
      </w:pPr>
    </w:p>
    <w:p w:rsidR="0067380A" w:rsidRDefault="0067380A" w:rsidP="0067380A">
      <w:pPr>
        <w:adjustRightInd w:val="0"/>
        <w:spacing w:after="0" w:line="240" w:lineRule="auto"/>
        <w:jc w:val="center"/>
        <w:rPr>
          <w:rFonts w:ascii="Times New Roman" w:eastAsia="Malgun Gothic" w:hAnsi="Times New Roman" w:cs="Times New Roman"/>
          <w:sz w:val="20"/>
          <w:szCs w:val="20"/>
          <w:lang w:eastAsia="zh-TW"/>
        </w:rPr>
      </w:pPr>
    </w:p>
    <w:p w:rsidR="00E055CC" w:rsidRDefault="00E055CC" w:rsidP="0067380A">
      <w:pPr>
        <w:adjustRightInd w:val="0"/>
        <w:spacing w:after="0" w:line="240" w:lineRule="auto"/>
        <w:jc w:val="center"/>
        <w:rPr>
          <w:rFonts w:ascii="Times New Roman" w:eastAsia="Malgun Gothic" w:hAnsi="Times New Roman" w:cs="Times New Roman"/>
          <w:sz w:val="20"/>
          <w:szCs w:val="20"/>
          <w:lang w:eastAsia="zh-TW"/>
        </w:rPr>
      </w:pPr>
      <w:r>
        <w:rPr>
          <w:rFonts w:ascii="Times New Roman" w:eastAsia="Malgun Gothic" w:hAnsi="Times New Roman" w:cs="Times New Roman"/>
          <w:sz w:val="20"/>
          <w:szCs w:val="20"/>
          <w:lang w:eastAsia="zh-TW"/>
        </w:rPr>
        <w:lastRenderedPageBreak/>
        <w:t xml:space="preserve">Table 2 </w:t>
      </w:r>
      <w:r w:rsidR="00B954AD" w:rsidRPr="00E055CC">
        <w:rPr>
          <w:rFonts w:ascii="Times New Roman" w:eastAsia="Malgun Gothic" w:hAnsi="Times New Roman" w:cs="Times New Roman"/>
          <w:sz w:val="20"/>
          <w:szCs w:val="20"/>
          <w:lang w:eastAsia="zh-TW"/>
        </w:rPr>
        <w:t>Comparison of maximum displacement during 10 seconds</w:t>
      </w:r>
    </w:p>
    <w:tbl>
      <w:tblPr>
        <w:tblStyle w:val="TableGrid"/>
        <w:tblW w:w="0" w:type="auto"/>
        <w:jc w:val="center"/>
        <w:tblLook w:val="04A0"/>
      </w:tblPr>
      <w:tblGrid>
        <w:gridCol w:w="3348"/>
        <w:gridCol w:w="1620"/>
        <w:gridCol w:w="2340"/>
      </w:tblGrid>
      <w:tr w:rsidR="00AE0981" w:rsidTr="0067380A">
        <w:trPr>
          <w:jc w:val="center"/>
        </w:trPr>
        <w:tc>
          <w:tcPr>
            <w:tcW w:w="3348" w:type="dxa"/>
          </w:tcPr>
          <w:p w:rsidR="00AE0981" w:rsidRDefault="00AE0981" w:rsidP="0067380A">
            <w:pPr>
              <w:adjustRightInd w:val="0"/>
              <w:jc w:val="center"/>
              <w:rPr>
                <w:rFonts w:ascii="Times New Roman" w:eastAsia="Malgun Gothic" w:hAnsi="Times New Roman" w:cs="Times New Roman"/>
                <w:sz w:val="20"/>
                <w:szCs w:val="20"/>
                <w:lang w:eastAsia="zh-TW"/>
              </w:rPr>
            </w:pPr>
            <w:r w:rsidRPr="00D63340">
              <w:rPr>
                <w:rFonts w:ascii="Times New Roman" w:eastAsia="Malgun Gothic" w:hAnsi="Times New Roman"/>
                <w:szCs w:val="20"/>
                <w:lang w:eastAsia="ja-JP"/>
              </w:rPr>
              <w:t>FE Model</w:t>
            </w:r>
          </w:p>
        </w:tc>
        <w:tc>
          <w:tcPr>
            <w:tcW w:w="1620" w:type="dxa"/>
          </w:tcPr>
          <w:p w:rsidR="00AE0981" w:rsidRDefault="00AE0981" w:rsidP="0067380A">
            <w:pPr>
              <w:adjustRightInd w:val="0"/>
              <w:jc w:val="center"/>
              <w:rPr>
                <w:rFonts w:ascii="Times New Roman" w:eastAsia="Malgun Gothic" w:hAnsi="Times New Roman" w:cs="Times New Roman"/>
                <w:sz w:val="20"/>
                <w:szCs w:val="20"/>
                <w:lang w:eastAsia="zh-TW"/>
              </w:rPr>
            </w:pPr>
            <w:r w:rsidRPr="00D63340">
              <w:rPr>
                <w:rFonts w:ascii="Times New Roman" w:eastAsia="Malgun Gothic" w:hAnsi="Times New Roman"/>
                <w:szCs w:val="20"/>
                <w:lang w:eastAsia="ja-JP"/>
              </w:rPr>
              <w:t>Opensees Navigator</w:t>
            </w:r>
          </w:p>
        </w:tc>
        <w:tc>
          <w:tcPr>
            <w:tcW w:w="2340" w:type="dxa"/>
          </w:tcPr>
          <w:p w:rsidR="00AE0981" w:rsidRPr="00D63340" w:rsidRDefault="00AE0981" w:rsidP="0067380A">
            <w:pPr>
              <w:snapToGrid w:val="0"/>
              <w:jc w:val="center"/>
              <w:rPr>
                <w:rFonts w:ascii="Times New Roman" w:eastAsia="Malgun Gothic" w:hAnsi="Times New Roman"/>
                <w:szCs w:val="20"/>
                <w:lang w:eastAsia="ja-JP"/>
              </w:rPr>
            </w:pPr>
            <w:r w:rsidRPr="00D63340">
              <w:rPr>
                <w:rFonts w:ascii="Times New Roman" w:eastAsia="Malgun Gothic" w:hAnsi="Times New Roman"/>
                <w:szCs w:val="20"/>
                <w:lang w:eastAsia="ja-JP"/>
              </w:rPr>
              <w:t>Experimental Results</w:t>
            </w:r>
          </w:p>
          <w:p w:rsidR="00AE0981" w:rsidRDefault="00AE0981" w:rsidP="0067380A">
            <w:pPr>
              <w:adjustRightInd w:val="0"/>
              <w:jc w:val="center"/>
              <w:rPr>
                <w:rFonts w:ascii="Times New Roman" w:eastAsia="Malgun Gothic" w:hAnsi="Times New Roman" w:cs="Times New Roman"/>
                <w:sz w:val="20"/>
                <w:szCs w:val="20"/>
                <w:lang w:eastAsia="zh-TW"/>
              </w:rPr>
            </w:pPr>
            <w:r w:rsidRPr="00D63340">
              <w:rPr>
                <w:rFonts w:ascii="Times New Roman" w:eastAsia="Malgun Gothic" w:hAnsi="Times New Roman"/>
                <w:szCs w:val="20"/>
                <w:lang w:eastAsia="ja-JP"/>
              </w:rPr>
              <w:t>(Prowella I et al (2009 )</w:t>
            </w:r>
            <w:r w:rsidR="00035827">
              <w:rPr>
                <w:rFonts w:ascii="Times New Roman" w:eastAsia="Malgun Gothic" w:hAnsi="Times New Roman"/>
                <w:szCs w:val="20"/>
                <w:lang w:eastAsia="ja-JP"/>
              </w:rPr>
              <w:t>[</w:t>
            </w:r>
            <w:r w:rsidR="002C1F13">
              <w:rPr>
                <w:rFonts w:ascii="Times New Roman" w:eastAsia="Malgun Gothic" w:hAnsi="Times New Roman"/>
                <w:szCs w:val="20"/>
                <w:lang w:eastAsia="ja-JP"/>
              </w:rPr>
              <w:t>4</w:t>
            </w:r>
            <w:r>
              <w:rPr>
                <w:rFonts w:ascii="Times New Roman" w:eastAsia="Malgun Gothic" w:hAnsi="Times New Roman"/>
                <w:szCs w:val="20"/>
                <w:lang w:eastAsia="ja-JP"/>
              </w:rPr>
              <w:t>]</w:t>
            </w:r>
            <w:r w:rsidR="002C1F13">
              <w:rPr>
                <w:rFonts w:ascii="Times New Roman" w:eastAsia="Malgun Gothic" w:hAnsi="Times New Roman"/>
                <w:szCs w:val="20"/>
                <w:lang w:eastAsia="ja-JP"/>
              </w:rPr>
              <w:t>[5</w:t>
            </w:r>
            <w:r w:rsidR="00035827">
              <w:rPr>
                <w:rFonts w:ascii="Times New Roman" w:eastAsia="Malgun Gothic" w:hAnsi="Times New Roman"/>
                <w:szCs w:val="20"/>
                <w:lang w:eastAsia="ja-JP"/>
              </w:rPr>
              <w:t>]</w:t>
            </w:r>
          </w:p>
        </w:tc>
      </w:tr>
      <w:tr w:rsidR="00AE0981" w:rsidTr="0067380A">
        <w:trPr>
          <w:jc w:val="center"/>
        </w:trPr>
        <w:tc>
          <w:tcPr>
            <w:tcW w:w="3348" w:type="dxa"/>
          </w:tcPr>
          <w:p w:rsidR="00AE0981" w:rsidRDefault="00AE0981" w:rsidP="0067380A">
            <w:pPr>
              <w:adjustRightInd w:val="0"/>
              <w:jc w:val="center"/>
              <w:rPr>
                <w:rFonts w:ascii="Times New Roman" w:eastAsia="Malgun Gothic" w:hAnsi="Times New Roman" w:cs="Times New Roman"/>
                <w:sz w:val="20"/>
                <w:szCs w:val="20"/>
                <w:lang w:eastAsia="zh-TW"/>
              </w:rPr>
            </w:pPr>
            <w:r w:rsidRPr="00D63340">
              <w:rPr>
                <w:rFonts w:ascii="Times New Roman" w:eastAsia="Malgun Gothic" w:hAnsi="Times New Roman"/>
                <w:szCs w:val="20"/>
                <w:lang w:eastAsia="ja-JP"/>
              </w:rPr>
              <w:t>Stick Model</w:t>
            </w:r>
          </w:p>
        </w:tc>
        <w:tc>
          <w:tcPr>
            <w:tcW w:w="1620" w:type="dxa"/>
          </w:tcPr>
          <w:p w:rsidR="00AE0981" w:rsidRDefault="00AE0981" w:rsidP="0067380A">
            <w:pPr>
              <w:adjustRightInd w:val="0"/>
              <w:jc w:val="center"/>
              <w:rPr>
                <w:rFonts w:ascii="Times New Roman" w:eastAsia="Malgun Gothic" w:hAnsi="Times New Roman" w:cs="Times New Roman"/>
                <w:sz w:val="20"/>
                <w:szCs w:val="20"/>
                <w:lang w:eastAsia="zh-TW"/>
              </w:rPr>
            </w:pPr>
            <w:r w:rsidRPr="00D63340">
              <w:rPr>
                <w:rFonts w:ascii="Times New Roman" w:eastAsia="Malgun Gothic" w:hAnsi="Times New Roman"/>
                <w:szCs w:val="20"/>
                <w:lang w:eastAsia="ja-JP"/>
              </w:rPr>
              <w:t>5.2 cm</w:t>
            </w:r>
          </w:p>
        </w:tc>
        <w:tc>
          <w:tcPr>
            <w:tcW w:w="2340" w:type="dxa"/>
          </w:tcPr>
          <w:p w:rsidR="00AE0981" w:rsidRDefault="00AE0981" w:rsidP="0067380A">
            <w:pPr>
              <w:adjustRightInd w:val="0"/>
              <w:jc w:val="center"/>
              <w:rPr>
                <w:rFonts w:ascii="Times New Roman" w:eastAsia="Malgun Gothic" w:hAnsi="Times New Roman" w:cs="Times New Roman"/>
                <w:sz w:val="20"/>
                <w:szCs w:val="20"/>
                <w:lang w:eastAsia="zh-TW"/>
              </w:rPr>
            </w:pPr>
            <w:r w:rsidRPr="00D63340">
              <w:rPr>
                <w:rFonts w:ascii="Times New Roman" w:eastAsia="Malgun Gothic" w:hAnsi="Times New Roman"/>
                <w:szCs w:val="20"/>
                <w:lang w:eastAsia="ja-JP"/>
              </w:rPr>
              <w:t>4 cm</w:t>
            </w:r>
          </w:p>
        </w:tc>
      </w:tr>
      <w:tr w:rsidR="00AE0981" w:rsidTr="0067380A">
        <w:trPr>
          <w:jc w:val="center"/>
        </w:trPr>
        <w:tc>
          <w:tcPr>
            <w:tcW w:w="3348" w:type="dxa"/>
          </w:tcPr>
          <w:p w:rsidR="00AE0981" w:rsidRDefault="00766FC8" w:rsidP="0067380A">
            <w:pPr>
              <w:adjustRightInd w:val="0"/>
              <w:rPr>
                <w:rFonts w:ascii="Times New Roman" w:eastAsia="Malgun Gothic" w:hAnsi="Times New Roman" w:cs="Times New Roman"/>
                <w:sz w:val="20"/>
                <w:szCs w:val="20"/>
                <w:lang w:eastAsia="zh-TW"/>
              </w:rPr>
            </w:pPr>
            <w:r>
              <w:rPr>
                <w:rFonts w:ascii="Times New Roman" w:eastAsia="Malgun Gothic" w:hAnsi="Times New Roman"/>
                <w:szCs w:val="20"/>
                <w:lang w:eastAsia="ja-JP"/>
              </w:rPr>
              <w:t xml:space="preserve">Turbine Tower with lumped </w:t>
            </w:r>
            <w:r w:rsidR="00AE0981" w:rsidRPr="00D63340">
              <w:rPr>
                <w:rFonts w:ascii="Times New Roman" w:eastAsia="Malgun Gothic" w:hAnsi="Times New Roman"/>
                <w:szCs w:val="20"/>
                <w:lang w:eastAsia="ja-JP"/>
              </w:rPr>
              <w:t>mass</w:t>
            </w:r>
          </w:p>
        </w:tc>
        <w:tc>
          <w:tcPr>
            <w:tcW w:w="1620" w:type="dxa"/>
          </w:tcPr>
          <w:p w:rsidR="00AE0981" w:rsidRDefault="00AE0981" w:rsidP="0067380A">
            <w:pPr>
              <w:adjustRightInd w:val="0"/>
              <w:jc w:val="center"/>
              <w:rPr>
                <w:rFonts w:ascii="Times New Roman" w:eastAsia="Malgun Gothic" w:hAnsi="Times New Roman" w:cs="Times New Roman"/>
                <w:sz w:val="20"/>
                <w:szCs w:val="20"/>
                <w:lang w:eastAsia="zh-TW"/>
              </w:rPr>
            </w:pPr>
            <w:r w:rsidRPr="00D63340">
              <w:rPr>
                <w:rFonts w:ascii="Times New Roman" w:eastAsia="Malgun Gothic" w:hAnsi="Times New Roman"/>
                <w:szCs w:val="20"/>
                <w:lang w:eastAsia="ja-JP"/>
              </w:rPr>
              <w:t>4.5 cm</w:t>
            </w:r>
          </w:p>
        </w:tc>
        <w:tc>
          <w:tcPr>
            <w:tcW w:w="2340" w:type="dxa"/>
          </w:tcPr>
          <w:p w:rsidR="00AE0981" w:rsidRDefault="00AE0981" w:rsidP="0067380A">
            <w:pPr>
              <w:adjustRightInd w:val="0"/>
              <w:jc w:val="center"/>
              <w:rPr>
                <w:rFonts w:ascii="Times New Roman" w:eastAsia="Malgun Gothic" w:hAnsi="Times New Roman" w:cs="Times New Roman"/>
                <w:sz w:val="20"/>
                <w:szCs w:val="20"/>
                <w:lang w:eastAsia="zh-TW"/>
              </w:rPr>
            </w:pPr>
            <w:r w:rsidRPr="00D63340">
              <w:rPr>
                <w:rFonts w:ascii="Times New Roman" w:eastAsia="Malgun Gothic" w:hAnsi="Times New Roman"/>
                <w:szCs w:val="20"/>
                <w:lang w:eastAsia="ja-JP"/>
              </w:rPr>
              <w:t>4 cm</w:t>
            </w:r>
          </w:p>
        </w:tc>
      </w:tr>
      <w:tr w:rsidR="00AE0981" w:rsidTr="0067380A">
        <w:trPr>
          <w:jc w:val="center"/>
        </w:trPr>
        <w:tc>
          <w:tcPr>
            <w:tcW w:w="3348" w:type="dxa"/>
          </w:tcPr>
          <w:p w:rsidR="00AE0981" w:rsidRDefault="00AE0981" w:rsidP="0067380A">
            <w:pPr>
              <w:adjustRightInd w:val="0"/>
              <w:jc w:val="center"/>
              <w:rPr>
                <w:rFonts w:ascii="Times New Roman" w:eastAsia="Malgun Gothic" w:hAnsi="Times New Roman" w:cs="Times New Roman"/>
                <w:sz w:val="20"/>
                <w:szCs w:val="20"/>
                <w:lang w:eastAsia="zh-TW"/>
              </w:rPr>
            </w:pPr>
            <w:r w:rsidRPr="00D63340">
              <w:rPr>
                <w:rFonts w:ascii="Times New Roman" w:eastAsia="Malgun Gothic" w:hAnsi="Times New Roman"/>
                <w:szCs w:val="20"/>
                <w:lang w:eastAsia="ja-JP"/>
              </w:rPr>
              <w:t>Turbine tower with blades</w:t>
            </w:r>
          </w:p>
        </w:tc>
        <w:tc>
          <w:tcPr>
            <w:tcW w:w="1620" w:type="dxa"/>
          </w:tcPr>
          <w:p w:rsidR="00AE0981" w:rsidRDefault="00AE0981" w:rsidP="0067380A">
            <w:pPr>
              <w:adjustRightInd w:val="0"/>
              <w:jc w:val="center"/>
              <w:rPr>
                <w:rFonts w:ascii="Times New Roman" w:eastAsia="Malgun Gothic" w:hAnsi="Times New Roman" w:cs="Times New Roman"/>
                <w:sz w:val="20"/>
                <w:szCs w:val="20"/>
                <w:lang w:eastAsia="zh-TW"/>
              </w:rPr>
            </w:pPr>
            <w:r w:rsidRPr="00D63340">
              <w:rPr>
                <w:rFonts w:ascii="Times New Roman" w:eastAsia="Malgun Gothic" w:hAnsi="Times New Roman"/>
                <w:szCs w:val="20"/>
                <w:lang w:eastAsia="ja-JP"/>
              </w:rPr>
              <w:t>4.2 cm</w:t>
            </w:r>
          </w:p>
        </w:tc>
        <w:tc>
          <w:tcPr>
            <w:tcW w:w="2340" w:type="dxa"/>
          </w:tcPr>
          <w:p w:rsidR="00AE0981" w:rsidRDefault="00766FC8" w:rsidP="0067380A">
            <w:pPr>
              <w:adjustRightInd w:val="0"/>
              <w:jc w:val="center"/>
              <w:rPr>
                <w:rFonts w:ascii="Times New Roman" w:eastAsia="Malgun Gothic" w:hAnsi="Times New Roman" w:cs="Times New Roman"/>
                <w:sz w:val="20"/>
                <w:szCs w:val="20"/>
                <w:lang w:eastAsia="zh-TW"/>
              </w:rPr>
            </w:pPr>
            <w:r w:rsidRPr="00D63340">
              <w:rPr>
                <w:rFonts w:ascii="Times New Roman" w:eastAsia="Malgun Gothic" w:hAnsi="Times New Roman"/>
                <w:szCs w:val="20"/>
                <w:lang w:eastAsia="ja-JP"/>
              </w:rPr>
              <w:t>4 cm</w:t>
            </w:r>
          </w:p>
        </w:tc>
      </w:tr>
    </w:tbl>
    <w:p w:rsidR="00E101F1" w:rsidRDefault="00E101F1" w:rsidP="0067380A">
      <w:pPr>
        <w:adjustRightInd w:val="0"/>
        <w:spacing w:after="0" w:line="240" w:lineRule="auto"/>
        <w:jc w:val="center"/>
        <w:rPr>
          <w:rFonts w:ascii="Times New Roman" w:eastAsia="Malgun Gothic" w:hAnsi="Times New Roman" w:cs="Times New Roman"/>
          <w:sz w:val="20"/>
          <w:szCs w:val="20"/>
          <w:lang w:eastAsia="zh-TW"/>
        </w:rPr>
      </w:pPr>
    </w:p>
    <w:p w:rsidR="00E101F1" w:rsidRDefault="00E101F1" w:rsidP="0067380A">
      <w:pPr>
        <w:adjustRightInd w:val="0"/>
        <w:spacing w:after="0" w:line="240" w:lineRule="auto"/>
        <w:jc w:val="center"/>
        <w:rPr>
          <w:rFonts w:ascii="Times New Roman" w:eastAsia="Malgun Gothic" w:hAnsi="Times New Roman" w:cs="Times New Roman"/>
          <w:sz w:val="20"/>
          <w:szCs w:val="20"/>
          <w:lang w:eastAsia="zh-TW"/>
        </w:rPr>
      </w:pPr>
    </w:p>
    <w:p w:rsidR="007C16E7" w:rsidRDefault="00E055CC" w:rsidP="0067380A">
      <w:pPr>
        <w:adjustRightInd w:val="0"/>
        <w:spacing w:after="0" w:line="240" w:lineRule="auto"/>
        <w:jc w:val="center"/>
        <w:rPr>
          <w:rFonts w:ascii="Times New Roman" w:eastAsia="Malgun Gothic" w:hAnsi="Times New Roman" w:cs="Times New Roman"/>
          <w:sz w:val="20"/>
          <w:szCs w:val="20"/>
          <w:lang w:eastAsia="zh-TW"/>
        </w:rPr>
      </w:pPr>
      <w:r w:rsidRPr="00E055CC">
        <w:rPr>
          <w:rFonts w:ascii="Times New Roman" w:eastAsia="Malgun Gothic" w:hAnsi="Times New Roman" w:cs="Times New Roman"/>
          <w:sz w:val="20"/>
          <w:szCs w:val="20"/>
          <w:lang w:eastAsia="zh-TW"/>
        </w:rPr>
        <w:t xml:space="preserve">Table 3 </w:t>
      </w:r>
      <w:r w:rsidR="007C16E7" w:rsidRPr="00E055CC">
        <w:rPr>
          <w:rFonts w:ascii="Times New Roman" w:eastAsia="Malgun Gothic" w:hAnsi="Times New Roman" w:cs="Times New Roman"/>
          <w:sz w:val="20"/>
          <w:szCs w:val="20"/>
          <w:lang w:eastAsia="zh-TW"/>
        </w:rPr>
        <w:t>Comparison of mode shapes</w:t>
      </w:r>
    </w:p>
    <w:tbl>
      <w:tblPr>
        <w:tblStyle w:val="TableGrid"/>
        <w:tblW w:w="0" w:type="auto"/>
        <w:jc w:val="center"/>
        <w:tblLook w:val="04A0"/>
      </w:tblPr>
      <w:tblGrid>
        <w:gridCol w:w="1548"/>
        <w:gridCol w:w="1260"/>
        <w:gridCol w:w="1813"/>
        <w:gridCol w:w="2311"/>
      </w:tblGrid>
      <w:tr w:rsidR="00766FC8" w:rsidTr="0067380A">
        <w:trPr>
          <w:jc w:val="center"/>
        </w:trPr>
        <w:tc>
          <w:tcPr>
            <w:tcW w:w="2808" w:type="dxa"/>
            <w:gridSpan w:val="2"/>
          </w:tcPr>
          <w:p w:rsidR="00766FC8" w:rsidRDefault="00766FC8"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FE Model</w:t>
            </w:r>
          </w:p>
        </w:tc>
        <w:tc>
          <w:tcPr>
            <w:tcW w:w="1813" w:type="dxa"/>
          </w:tcPr>
          <w:p w:rsidR="00766FC8" w:rsidRDefault="00766FC8"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Opensees Navigator</w:t>
            </w:r>
          </w:p>
        </w:tc>
        <w:tc>
          <w:tcPr>
            <w:tcW w:w="2311" w:type="dxa"/>
          </w:tcPr>
          <w:p w:rsidR="00766FC8" w:rsidRPr="00C01281" w:rsidRDefault="00766FC8" w:rsidP="0067380A">
            <w:pPr>
              <w:snapToGrid w:val="0"/>
              <w:jc w:val="center"/>
              <w:rPr>
                <w:rFonts w:ascii="Times New Roman" w:eastAsia="Malgun Gothic" w:hAnsi="Times New Roman"/>
                <w:szCs w:val="20"/>
                <w:lang w:eastAsia="ja-JP"/>
              </w:rPr>
            </w:pPr>
            <w:r w:rsidRPr="00C01281">
              <w:rPr>
                <w:rFonts w:ascii="Times New Roman" w:eastAsia="Malgun Gothic" w:hAnsi="Times New Roman"/>
                <w:szCs w:val="20"/>
                <w:lang w:eastAsia="ja-JP"/>
              </w:rPr>
              <w:t>Experimental Results</w:t>
            </w:r>
          </w:p>
          <w:p w:rsidR="00766FC8" w:rsidRDefault="00766FC8"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(Prowella I et al (2009)</w:t>
            </w:r>
            <w:r w:rsidR="00035827">
              <w:rPr>
                <w:rFonts w:ascii="Times New Roman" w:eastAsia="Malgun Gothic" w:hAnsi="Times New Roman"/>
                <w:szCs w:val="20"/>
                <w:lang w:eastAsia="ja-JP"/>
              </w:rPr>
              <w:t>[</w:t>
            </w:r>
            <w:r w:rsidR="002C1F13">
              <w:rPr>
                <w:rFonts w:ascii="Times New Roman" w:eastAsia="Malgun Gothic" w:hAnsi="Times New Roman"/>
                <w:szCs w:val="20"/>
                <w:lang w:eastAsia="ja-JP"/>
              </w:rPr>
              <w:t>4</w:t>
            </w:r>
            <w:r>
              <w:rPr>
                <w:rFonts w:ascii="Times New Roman" w:eastAsia="Malgun Gothic" w:hAnsi="Times New Roman"/>
                <w:szCs w:val="20"/>
                <w:lang w:eastAsia="ja-JP"/>
              </w:rPr>
              <w:t>]</w:t>
            </w:r>
            <w:r w:rsidR="002C1F13">
              <w:rPr>
                <w:rFonts w:ascii="Times New Roman" w:eastAsia="Malgun Gothic" w:hAnsi="Times New Roman"/>
                <w:szCs w:val="20"/>
                <w:lang w:eastAsia="ja-JP"/>
              </w:rPr>
              <w:t>[5</w:t>
            </w:r>
            <w:r w:rsidR="00035827">
              <w:rPr>
                <w:rFonts w:ascii="Times New Roman" w:eastAsia="Malgun Gothic" w:hAnsi="Times New Roman"/>
                <w:szCs w:val="20"/>
                <w:lang w:eastAsia="ja-JP"/>
              </w:rPr>
              <w:t>]</w:t>
            </w:r>
          </w:p>
        </w:tc>
      </w:tr>
      <w:tr w:rsidR="009D4A56" w:rsidTr="0067380A">
        <w:trPr>
          <w:jc w:val="center"/>
        </w:trPr>
        <w:tc>
          <w:tcPr>
            <w:tcW w:w="1548" w:type="dxa"/>
            <w:vMerge w:val="restart"/>
          </w:tcPr>
          <w:p w:rsidR="001E0920" w:rsidRDefault="001E0920" w:rsidP="0067380A">
            <w:pPr>
              <w:adjustRightInd w:val="0"/>
              <w:jc w:val="center"/>
              <w:rPr>
                <w:rFonts w:ascii="Times New Roman" w:eastAsia="Malgun Gothic" w:hAnsi="Times New Roman"/>
                <w:szCs w:val="20"/>
                <w:lang w:eastAsia="ja-JP"/>
              </w:rPr>
            </w:pPr>
          </w:p>
          <w:p w:rsidR="009D4A56" w:rsidRPr="00C01281" w:rsidRDefault="009D4A56" w:rsidP="0067380A">
            <w:pPr>
              <w:adjustRightInd w:val="0"/>
              <w:jc w:val="center"/>
              <w:rPr>
                <w:rFonts w:ascii="Times New Roman" w:eastAsia="Malgun Gothic" w:hAnsi="Times New Roman"/>
                <w:szCs w:val="20"/>
                <w:lang w:eastAsia="ja-JP"/>
              </w:rPr>
            </w:pPr>
            <w:r w:rsidRPr="00C01281">
              <w:rPr>
                <w:rFonts w:ascii="Times New Roman" w:eastAsia="Malgun Gothic" w:hAnsi="Times New Roman"/>
                <w:szCs w:val="20"/>
                <w:lang w:eastAsia="ja-JP"/>
              </w:rPr>
              <w:t>Stick Model</w:t>
            </w:r>
          </w:p>
        </w:tc>
        <w:tc>
          <w:tcPr>
            <w:tcW w:w="1260" w:type="dxa"/>
          </w:tcPr>
          <w:p w:rsidR="009D4A56" w:rsidRDefault="001E0920"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1st  Mode</w:t>
            </w:r>
          </w:p>
        </w:tc>
        <w:tc>
          <w:tcPr>
            <w:tcW w:w="1813" w:type="dxa"/>
          </w:tcPr>
          <w:p w:rsidR="009D4A56" w:rsidRDefault="001E0920"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1.589 Hz</w:t>
            </w:r>
          </w:p>
        </w:tc>
        <w:tc>
          <w:tcPr>
            <w:tcW w:w="2311" w:type="dxa"/>
          </w:tcPr>
          <w:p w:rsidR="001E0920"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1.72 Hz</w:t>
            </w:r>
          </w:p>
        </w:tc>
      </w:tr>
      <w:tr w:rsidR="009D4A56" w:rsidTr="0067380A">
        <w:trPr>
          <w:jc w:val="center"/>
        </w:trPr>
        <w:tc>
          <w:tcPr>
            <w:tcW w:w="1548" w:type="dxa"/>
            <w:vMerge/>
          </w:tcPr>
          <w:p w:rsidR="009D4A56" w:rsidRPr="00C01281" w:rsidRDefault="009D4A56" w:rsidP="0067380A">
            <w:pPr>
              <w:adjustRightInd w:val="0"/>
              <w:rPr>
                <w:rFonts w:ascii="Times New Roman" w:eastAsia="Malgun Gothic" w:hAnsi="Times New Roman"/>
                <w:szCs w:val="20"/>
                <w:lang w:eastAsia="ja-JP"/>
              </w:rPr>
            </w:pPr>
          </w:p>
        </w:tc>
        <w:tc>
          <w:tcPr>
            <w:tcW w:w="1260" w:type="dxa"/>
          </w:tcPr>
          <w:p w:rsidR="009D4A56" w:rsidRDefault="001E0920"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2nd Mode</w:t>
            </w:r>
          </w:p>
        </w:tc>
        <w:tc>
          <w:tcPr>
            <w:tcW w:w="1813" w:type="dxa"/>
          </w:tcPr>
          <w:p w:rsidR="009D4A56" w:rsidRDefault="001E0920"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10.585 Hz</w:t>
            </w:r>
          </w:p>
        </w:tc>
        <w:tc>
          <w:tcPr>
            <w:tcW w:w="2311" w:type="dxa"/>
          </w:tcPr>
          <w:p w:rsidR="009D4A56"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11-12 Hz</w:t>
            </w:r>
          </w:p>
        </w:tc>
      </w:tr>
      <w:tr w:rsidR="009D4A56" w:rsidTr="0067380A">
        <w:trPr>
          <w:jc w:val="center"/>
        </w:trPr>
        <w:tc>
          <w:tcPr>
            <w:tcW w:w="1548" w:type="dxa"/>
            <w:vMerge/>
          </w:tcPr>
          <w:p w:rsidR="009D4A56" w:rsidRPr="00C01281" w:rsidRDefault="009D4A56" w:rsidP="0067380A">
            <w:pPr>
              <w:adjustRightInd w:val="0"/>
              <w:rPr>
                <w:rFonts w:ascii="Times New Roman" w:eastAsia="Malgun Gothic" w:hAnsi="Times New Roman"/>
                <w:szCs w:val="20"/>
                <w:lang w:eastAsia="ja-JP"/>
              </w:rPr>
            </w:pPr>
          </w:p>
        </w:tc>
        <w:tc>
          <w:tcPr>
            <w:tcW w:w="1260" w:type="dxa"/>
          </w:tcPr>
          <w:p w:rsidR="009D4A56" w:rsidRDefault="001E0920"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3rd Mode</w:t>
            </w:r>
          </w:p>
        </w:tc>
        <w:tc>
          <w:tcPr>
            <w:tcW w:w="1813" w:type="dxa"/>
          </w:tcPr>
          <w:p w:rsidR="009D4A56" w:rsidRDefault="001E0920" w:rsidP="0067380A">
            <w:pPr>
              <w:adjustRightInd w:val="0"/>
              <w:rPr>
                <w:rFonts w:ascii="Times New Roman" w:eastAsia="Malgun Gothic" w:hAnsi="Times New Roman" w:cs="Times New Roman"/>
                <w:sz w:val="20"/>
                <w:szCs w:val="20"/>
                <w:lang w:eastAsia="zh-TW"/>
              </w:rPr>
            </w:pPr>
            <w:r>
              <w:rPr>
                <w:rFonts w:ascii="Times New Roman" w:eastAsia="Malgun Gothic" w:hAnsi="Times New Roman"/>
                <w:szCs w:val="20"/>
                <w:lang w:eastAsia="ja-JP"/>
              </w:rPr>
              <w:t xml:space="preserve">       </w:t>
            </w:r>
            <w:r w:rsidRPr="00C01281">
              <w:rPr>
                <w:rFonts w:ascii="Times New Roman" w:eastAsia="Malgun Gothic" w:hAnsi="Times New Roman"/>
                <w:szCs w:val="20"/>
                <w:lang w:eastAsia="ja-JP"/>
              </w:rPr>
              <w:t>31.829 Hz</w:t>
            </w:r>
          </w:p>
        </w:tc>
        <w:tc>
          <w:tcPr>
            <w:tcW w:w="2311" w:type="dxa"/>
          </w:tcPr>
          <w:p w:rsidR="009D4A56"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34.1 Hz</w:t>
            </w:r>
          </w:p>
        </w:tc>
      </w:tr>
      <w:tr w:rsidR="001E0920" w:rsidTr="0067380A">
        <w:trPr>
          <w:jc w:val="center"/>
        </w:trPr>
        <w:tc>
          <w:tcPr>
            <w:tcW w:w="1548" w:type="dxa"/>
            <w:vMerge w:val="restart"/>
          </w:tcPr>
          <w:p w:rsidR="001E0920" w:rsidRPr="00C01281" w:rsidRDefault="001E0920" w:rsidP="0067380A">
            <w:pPr>
              <w:adjustRightInd w:val="0"/>
              <w:jc w:val="center"/>
              <w:rPr>
                <w:rFonts w:ascii="Times New Roman" w:eastAsia="Malgun Gothic" w:hAnsi="Times New Roman"/>
                <w:szCs w:val="20"/>
                <w:lang w:eastAsia="ja-JP"/>
              </w:rPr>
            </w:pPr>
            <w:r w:rsidRPr="00C01281">
              <w:rPr>
                <w:rFonts w:ascii="Times New Roman" w:eastAsia="Malgun Gothic" w:hAnsi="Times New Roman"/>
                <w:szCs w:val="20"/>
                <w:lang w:eastAsia="ja-JP"/>
              </w:rPr>
              <w:t>Tower with</w:t>
            </w:r>
          </w:p>
          <w:p w:rsidR="001E0920" w:rsidRDefault="001E0920" w:rsidP="0067380A">
            <w:pPr>
              <w:adjustRightInd w:val="0"/>
              <w:jc w:val="center"/>
              <w:rPr>
                <w:rFonts w:ascii="Times New Roman" w:eastAsia="Malgun Gothic" w:hAnsi="Times New Roman"/>
                <w:szCs w:val="20"/>
                <w:lang w:eastAsia="ja-JP"/>
              </w:rPr>
            </w:pPr>
            <w:r w:rsidRPr="00C01281">
              <w:rPr>
                <w:rFonts w:ascii="Times New Roman" w:eastAsia="Malgun Gothic" w:hAnsi="Times New Roman"/>
                <w:szCs w:val="20"/>
                <w:lang w:eastAsia="ja-JP"/>
              </w:rPr>
              <w:t>Lumped Mass</w:t>
            </w:r>
          </w:p>
        </w:tc>
        <w:tc>
          <w:tcPr>
            <w:tcW w:w="1260" w:type="dxa"/>
          </w:tcPr>
          <w:p w:rsidR="00FB0B7E"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1st  Mode</w:t>
            </w:r>
          </w:p>
        </w:tc>
        <w:tc>
          <w:tcPr>
            <w:tcW w:w="1813" w:type="dxa"/>
          </w:tcPr>
          <w:p w:rsidR="001E0920"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1.702 Hz</w:t>
            </w:r>
          </w:p>
        </w:tc>
        <w:tc>
          <w:tcPr>
            <w:tcW w:w="2311" w:type="dxa"/>
          </w:tcPr>
          <w:p w:rsidR="001E0920"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1.72 Hz</w:t>
            </w:r>
          </w:p>
        </w:tc>
      </w:tr>
      <w:tr w:rsidR="001E0920" w:rsidTr="0067380A">
        <w:trPr>
          <w:jc w:val="center"/>
        </w:trPr>
        <w:tc>
          <w:tcPr>
            <w:tcW w:w="1548" w:type="dxa"/>
            <w:vMerge/>
          </w:tcPr>
          <w:p w:rsidR="001E0920" w:rsidRPr="00C01281" w:rsidRDefault="001E0920" w:rsidP="0067380A">
            <w:pPr>
              <w:adjustRightInd w:val="0"/>
              <w:rPr>
                <w:rFonts w:ascii="Times New Roman" w:eastAsia="Malgun Gothic" w:hAnsi="Times New Roman"/>
                <w:szCs w:val="20"/>
                <w:lang w:eastAsia="ja-JP"/>
              </w:rPr>
            </w:pPr>
          </w:p>
        </w:tc>
        <w:tc>
          <w:tcPr>
            <w:tcW w:w="1260" w:type="dxa"/>
          </w:tcPr>
          <w:p w:rsidR="001E0920"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2nd Mod</w:t>
            </w:r>
            <w:r>
              <w:rPr>
                <w:rFonts w:ascii="Times New Roman" w:eastAsia="Malgun Gothic" w:hAnsi="Times New Roman"/>
                <w:szCs w:val="20"/>
                <w:lang w:eastAsia="ja-JP"/>
              </w:rPr>
              <w:t>e</w:t>
            </w:r>
          </w:p>
        </w:tc>
        <w:tc>
          <w:tcPr>
            <w:tcW w:w="1813" w:type="dxa"/>
          </w:tcPr>
          <w:p w:rsidR="001E0920"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11.015 Hz</w:t>
            </w:r>
          </w:p>
        </w:tc>
        <w:tc>
          <w:tcPr>
            <w:tcW w:w="2311" w:type="dxa"/>
          </w:tcPr>
          <w:p w:rsidR="001E0920"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11-12 Hz</w:t>
            </w:r>
          </w:p>
        </w:tc>
      </w:tr>
      <w:tr w:rsidR="001E0920" w:rsidTr="0067380A">
        <w:trPr>
          <w:jc w:val="center"/>
        </w:trPr>
        <w:tc>
          <w:tcPr>
            <w:tcW w:w="1548" w:type="dxa"/>
            <w:vMerge/>
          </w:tcPr>
          <w:p w:rsidR="001E0920" w:rsidRPr="00C01281" w:rsidRDefault="001E0920" w:rsidP="0067380A">
            <w:pPr>
              <w:adjustRightInd w:val="0"/>
              <w:rPr>
                <w:rFonts w:ascii="Times New Roman" w:eastAsia="Malgun Gothic" w:hAnsi="Times New Roman"/>
                <w:szCs w:val="20"/>
                <w:lang w:eastAsia="ja-JP"/>
              </w:rPr>
            </w:pPr>
          </w:p>
        </w:tc>
        <w:tc>
          <w:tcPr>
            <w:tcW w:w="1260" w:type="dxa"/>
          </w:tcPr>
          <w:p w:rsidR="001E0920"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3rd Mode</w:t>
            </w:r>
          </w:p>
        </w:tc>
        <w:tc>
          <w:tcPr>
            <w:tcW w:w="1813" w:type="dxa"/>
          </w:tcPr>
          <w:p w:rsidR="001E0920"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33.965Hz</w:t>
            </w:r>
          </w:p>
        </w:tc>
        <w:tc>
          <w:tcPr>
            <w:tcW w:w="2311" w:type="dxa"/>
          </w:tcPr>
          <w:p w:rsidR="001E0920"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34.1 Hz</w:t>
            </w:r>
          </w:p>
        </w:tc>
      </w:tr>
      <w:tr w:rsidR="001E0920" w:rsidTr="0067380A">
        <w:trPr>
          <w:jc w:val="center"/>
        </w:trPr>
        <w:tc>
          <w:tcPr>
            <w:tcW w:w="1548" w:type="dxa"/>
            <w:vMerge w:val="restart"/>
          </w:tcPr>
          <w:p w:rsidR="001E0920" w:rsidRDefault="001E0920" w:rsidP="0067380A">
            <w:pPr>
              <w:adjustRightInd w:val="0"/>
              <w:jc w:val="center"/>
              <w:rPr>
                <w:rFonts w:ascii="Times New Roman" w:eastAsia="Malgun Gothic" w:hAnsi="Times New Roman"/>
                <w:szCs w:val="20"/>
                <w:lang w:eastAsia="ja-JP"/>
              </w:rPr>
            </w:pPr>
          </w:p>
          <w:p w:rsidR="001E0920" w:rsidRPr="00C01281" w:rsidRDefault="001E0920" w:rsidP="0067380A">
            <w:pPr>
              <w:adjustRightInd w:val="0"/>
              <w:jc w:val="center"/>
              <w:rPr>
                <w:rFonts w:ascii="Times New Roman" w:eastAsia="Malgun Gothic" w:hAnsi="Times New Roman"/>
                <w:szCs w:val="20"/>
                <w:lang w:eastAsia="ja-JP"/>
              </w:rPr>
            </w:pPr>
            <w:r>
              <w:rPr>
                <w:rFonts w:ascii="Times New Roman" w:eastAsia="Malgun Gothic" w:hAnsi="Times New Roman"/>
                <w:szCs w:val="20"/>
                <w:lang w:eastAsia="ja-JP"/>
              </w:rPr>
              <w:t>Turbine with blades</w:t>
            </w:r>
          </w:p>
        </w:tc>
        <w:tc>
          <w:tcPr>
            <w:tcW w:w="1260" w:type="dxa"/>
          </w:tcPr>
          <w:p w:rsidR="001E0920" w:rsidRPr="0067380A" w:rsidRDefault="00FB0B7E" w:rsidP="0067380A">
            <w:pPr>
              <w:adjustRightInd w:val="0"/>
              <w:jc w:val="center"/>
              <w:rPr>
                <w:rFonts w:ascii="Times New Roman" w:eastAsia="Malgun Gothic" w:hAnsi="Times New Roman"/>
                <w:szCs w:val="20"/>
                <w:lang w:eastAsia="ja-JP"/>
              </w:rPr>
            </w:pPr>
            <w:r w:rsidRPr="00C01281">
              <w:rPr>
                <w:rFonts w:ascii="Times New Roman" w:eastAsia="Malgun Gothic" w:hAnsi="Times New Roman"/>
                <w:szCs w:val="20"/>
                <w:lang w:eastAsia="ja-JP"/>
              </w:rPr>
              <w:t>1st  Mod</w:t>
            </w:r>
            <w:r w:rsidR="0067380A">
              <w:rPr>
                <w:rFonts w:ascii="Times New Roman" w:eastAsia="Malgun Gothic" w:hAnsi="Times New Roman"/>
                <w:szCs w:val="20"/>
                <w:lang w:eastAsia="ja-JP"/>
              </w:rPr>
              <w:t>e</w:t>
            </w:r>
          </w:p>
        </w:tc>
        <w:tc>
          <w:tcPr>
            <w:tcW w:w="1813" w:type="dxa"/>
          </w:tcPr>
          <w:p w:rsidR="001E0920"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1.726 Hz</w:t>
            </w:r>
          </w:p>
        </w:tc>
        <w:tc>
          <w:tcPr>
            <w:tcW w:w="2311" w:type="dxa"/>
          </w:tcPr>
          <w:p w:rsidR="001E0920"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1.72 Hz</w:t>
            </w:r>
          </w:p>
        </w:tc>
      </w:tr>
      <w:tr w:rsidR="001E0920" w:rsidTr="0067380A">
        <w:trPr>
          <w:jc w:val="center"/>
        </w:trPr>
        <w:tc>
          <w:tcPr>
            <w:tcW w:w="1548" w:type="dxa"/>
            <w:vMerge/>
          </w:tcPr>
          <w:p w:rsidR="001E0920" w:rsidRPr="00C01281" w:rsidRDefault="001E0920" w:rsidP="0067380A">
            <w:pPr>
              <w:adjustRightInd w:val="0"/>
              <w:rPr>
                <w:rFonts w:ascii="Times New Roman" w:eastAsia="Malgun Gothic" w:hAnsi="Times New Roman"/>
                <w:szCs w:val="20"/>
                <w:lang w:eastAsia="ja-JP"/>
              </w:rPr>
            </w:pPr>
          </w:p>
        </w:tc>
        <w:tc>
          <w:tcPr>
            <w:tcW w:w="1260" w:type="dxa"/>
          </w:tcPr>
          <w:p w:rsidR="001E0920"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2nd Mode</w:t>
            </w:r>
          </w:p>
        </w:tc>
        <w:tc>
          <w:tcPr>
            <w:tcW w:w="1813" w:type="dxa"/>
          </w:tcPr>
          <w:p w:rsidR="001E0920"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11.802 Hz</w:t>
            </w:r>
          </w:p>
        </w:tc>
        <w:tc>
          <w:tcPr>
            <w:tcW w:w="2311" w:type="dxa"/>
          </w:tcPr>
          <w:p w:rsidR="001E0920"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11-12 Hz</w:t>
            </w:r>
          </w:p>
        </w:tc>
      </w:tr>
      <w:tr w:rsidR="001E0920" w:rsidTr="0067380A">
        <w:trPr>
          <w:jc w:val="center"/>
        </w:trPr>
        <w:tc>
          <w:tcPr>
            <w:tcW w:w="1548" w:type="dxa"/>
            <w:vMerge/>
          </w:tcPr>
          <w:p w:rsidR="001E0920" w:rsidRPr="00C01281" w:rsidRDefault="001E0920" w:rsidP="0067380A">
            <w:pPr>
              <w:adjustRightInd w:val="0"/>
              <w:rPr>
                <w:rFonts w:ascii="Times New Roman" w:eastAsia="Malgun Gothic" w:hAnsi="Times New Roman"/>
                <w:szCs w:val="20"/>
                <w:lang w:eastAsia="ja-JP"/>
              </w:rPr>
            </w:pPr>
          </w:p>
        </w:tc>
        <w:tc>
          <w:tcPr>
            <w:tcW w:w="1260" w:type="dxa"/>
          </w:tcPr>
          <w:p w:rsidR="001E0920"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3rd Mode</w:t>
            </w:r>
          </w:p>
        </w:tc>
        <w:tc>
          <w:tcPr>
            <w:tcW w:w="1813" w:type="dxa"/>
          </w:tcPr>
          <w:p w:rsidR="001E0920" w:rsidRDefault="00FB0B7E" w:rsidP="0067380A">
            <w:pPr>
              <w:adjustRightInd w:val="0"/>
              <w:rPr>
                <w:rFonts w:ascii="Times New Roman" w:eastAsia="Malgun Gothic" w:hAnsi="Times New Roman" w:cs="Times New Roman"/>
                <w:sz w:val="20"/>
                <w:szCs w:val="20"/>
                <w:lang w:eastAsia="zh-TW"/>
              </w:rPr>
            </w:pPr>
            <w:r>
              <w:rPr>
                <w:rFonts w:ascii="Times New Roman" w:eastAsia="Malgun Gothic" w:hAnsi="Times New Roman"/>
                <w:szCs w:val="20"/>
                <w:lang w:eastAsia="ja-JP"/>
              </w:rPr>
              <w:t xml:space="preserve">      </w:t>
            </w:r>
            <w:r w:rsidRPr="00C01281">
              <w:rPr>
                <w:rFonts w:ascii="Times New Roman" w:eastAsia="Malgun Gothic" w:hAnsi="Times New Roman"/>
                <w:szCs w:val="20"/>
                <w:lang w:eastAsia="ja-JP"/>
              </w:rPr>
              <w:t>34.241 Hz</w:t>
            </w:r>
          </w:p>
        </w:tc>
        <w:tc>
          <w:tcPr>
            <w:tcW w:w="2311" w:type="dxa"/>
          </w:tcPr>
          <w:p w:rsidR="001E0920" w:rsidRDefault="00FB0B7E" w:rsidP="0067380A">
            <w:pPr>
              <w:adjustRightInd w:val="0"/>
              <w:jc w:val="center"/>
              <w:rPr>
                <w:rFonts w:ascii="Times New Roman" w:eastAsia="Malgun Gothic" w:hAnsi="Times New Roman" w:cs="Times New Roman"/>
                <w:sz w:val="20"/>
                <w:szCs w:val="20"/>
                <w:lang w:eastAsia="zh-TW"/>
              </w:rPr>
            </w:pPr>
            <w:r w:rsidRPr="00C01281">
              <w:rPr>
                <w:rFonts w:ascii="Times New Roman" w:eastAsia="Malgun Gothic" w:hAnsi="Times New Roman"/>
                <w:szCs w:val="20"/>
                <w:lang w:eastAsia="ja-JP"/>
              </w:rPr>
              <w:t>34.1 Hz</w:t>
            </w:r>
          </w:p>
        </w:tc>
      </w:tr>
    </w:tbl>
    <w:p w:rsidR="00766FC8" w:rsidRDefault="00766FC8" w:rsidP="0067380A">
      <w:pPr>
        <w:adjustRightInd w:val="0"/>
        <w:spacing w:after="0" w:line="240" w:lineRule="auto"/>
        <w:jc w:val="center"/>
        <w:rPr>
          <w:rFonts w:ascii="Times New Roman" w:eastAsia="Malgun Gothic" w:hAnsi="Times New Roman" w:cs="Times New Roman"/>
          <w:sz w:val="20"/>
          <w:szCs w:val="20"/>
          <w:lang w:eastAsia="zh-TW"/>
        </w:rPr>
      </w:pPr>
    </w:p>
    <w:p w:rsidR="007C16E7" w:rsidRPr="00DA3837" w:rsidRDefault="00DA3837" w:rsidP="0067380A">
      <w:pPr>
        <w:adjustRightInd w:val="0"/>
        <w:snapToGrid w:val="0"/>
        <w:spacing w:after="0" w:line="240" w:lineRule="auto"/>
        <w:jc w:val="center"/>
        <w:rPr>
          <w:rFonts w:ascii="Times New Roman" w:eastAsia="Malgun Gothic" w:hAnsi="Times New Roman" w:cs="Times New Roman"/>
          <w:b/>
          <w:lang w:eastAsia="zh-TW"/>
        </w:rPr>
      </w:pPr>
      <w:r w:rsidRPr="00DA3837">
        <w:rPr>
          <w:rFonts w:ascii="Times New Roman" w:eastAsia="Malgun Gothic" w:hAnsi="Times New Roman" w:cs="Times New Roman"/>
          <w:b/>
          <w:lang w:eastAsia="zh-TW"/>
        </w:rPr>
        <w:t>V</w:t>
      </w:r>
      <w:r w:rsidR="00E101F1">
        <w:rPr>
          <w:rFonts w:ascii="Times New Roman" w:eastAsia="Malgun Gothic" w:hAnsi="Times New Roman" w:cs="Times New Roman"/>
          <w:b/>
          <w:lang w:eastAsia="zh-TW"/>
        </w:rPr>
        <w:t>I</w:t>
      </w:r>
      <w:r w:rsidRPr="00DA3837">
        <w:rPr>
          <w:rFonts w:ascii="Times New Roman" w:eastAsia="Malgun Gothic" w:hAnsi="Times New Roman" w:cs="Times New Roman"/>
          <w:b/>
          <w:lang w:eastAsia="zh-TW"/>
        </w:rPr>
        <w:t xml:space="preserve"> </w:t>
      </w:r>
      <w:r>
        <w:rPr>
          <w:rFonts w:ascii="Times New Roman" w:eastAsia="Malgun Gothic" w:hAnsi="Times New Roman" w:cs="Times New Roman"/>
          <w:b/>
          <w:lang w:eastAsia="zh-TW"/>
        </w:rPr>
        <w:t xml:space="preserve"> </w:t>
      </w:r>
      <w:r w:rsidRPr="00DA3837">
        <w:rPr>
          <w:rFonts w:ascii="Times New Roman" w:eastAsia="Malgun Gothic" w:hAnsi="Times New Roman" w:cs="Times New Roman"/>
          <w:b/>
          <w:lang w:eastAsia="zh-TW"/>
        </w:rPr>
        <w:t>DISCUSSION OF RESULTS</w:t>
      </w:r>
    </w:p>
    <w:p w:rsidR="007C16E7" w:rsidRPr="00932B90" w:rsidRDefault="007C16E7" w:rsidP="0067380A">
      <w:pPr>
        <w:adjustRightInd w:val="0"/>
        <w:spacing w:after="0" w:line="240" w:lineRule="auto"/>
        <w:jc w:val="both"/>
        <w:rPr>
          <w:rFonts w:ascii="Times New Roman" w:eastAsia="Malgun Gothic" w:hAnsi="Times New Roman"/>
          <w:szCs w:val="23"/>
        </w:rPr>
      </w:pPr>
      <w:r w:rsidRPr="00536D21">
        <w:rPr>
          <w:rFonts w:ascii="Times New Roman" w:eastAsia="Malgun Gothic" w:hAnsi="Times New Roman"/>
          <w:szCs w:val="23"/>
        </w:rPr>
        <w:t xml:space="preserve">The comparison of the mode shapes shows that the turbine towers </w:t>
      </w:r>
      <w:r w:rsidR="00FB0B7E" w:rsidRPr="00536D21">
        <w:rPr>
          <w:rFonts w:ascii="Times New Roman" w:eastAsia="Malgun Gothic" w:hAnsi="Times New Roman"/>
          <w:szCs w:val="23"/>
        </w:rPr>
        <w:t>modeled</w:t>
      </w:r>
      <w:r w:rsidRPr="00536D21">
        <w:rPr>
          <w:rFonts w:ascii="Times New Roman" w:eastAsia="Malgun Gothic" w:hAnsi="Times New Roman"/>
          <w:szCs w:val="23"/>
        </w:rPr>
        <w:t xml:space="preserve"> with shell elements are showing closer results with that of the experimental results than the stick model which are </w:t>
      </w:r>
      <w:r w:rsidR="00FB0B7E" w:rsidRPr="00536D21">
        <w:rPr>
          <w:rFonts w:ascii="Times New Roman" w:eastAsia="Malgun Gothic" w:hAnsi="Times New Roman"/>
          <w:szCs w:val="23"/>
        </w:rPr>
        <w:t>mode</w:t>
      </w:r>
      <w:r w:rsidR="00630824">
        <w:rPr>
          <w:rFonts w:ascii="Times New Roman" w:eastAsia="Malgun Gothic" w:hAnsi="Times New Roman"/>
          <w:szCs w:val="23"/>
        </w:rPr>
        <w:t>l</w:t>
      </w:r>
      <w:r w:rsidR="00FB0B7E" w:rsidRPr="00536D21">
        <w:rPr>
          <w:rFonts w:ascii="Times New Roman" w:eastAsia="Malgun Gothic" w:hAnsi="Times New Roman"/>
          <w:szCs w:val="23"/>
        </w:rPr>
        <w:t>led</w:t>
      </w:r>
      <w:r w:rsidRPr="00536D21">
        <w:rPr>
          <w:rFonts w:ascii="Times New Roman" w:eastAsia="Malgun Gothic" w:hAnsi="Times New Roman"/>
          <w:szCs w:val="23"/>
        </w:rPr>
        <w:t xml:space="preserve"> using Beam</w:t>
      </w:r>
      <w:r>
        <w:rPr>
          <w:rFonts w:ascii="Times New Roman" w:eastAsia="Malgun Gothic" w:hAnsi="Times New Roman"/>
          <w:szCs w:val="23"/>
        </w:rPr>
        <w:t>-column</w:t>
      </w:r>
      <w:r w:rsidRPr="00536D21">
        <w:rPr>
          <w:rFonts w:ascii="Times New Roman" w:eastAsia="Malgun Gothic" w:hAnsi="Times New Roman"/>
          <w:szCs w:val="23"/>
        </w:rPr>
        <w:t xml:space="preserve"> elements. This shows that the usage of various types of finite elements in model</w:t>
      </w:r>
      <w:r w:rsidR="00630824">
        <w:rPr>
          <w:rFonts w:ascii="Times New Roman" w:eastAsia="Malgun Gothic" w:hAnsi="Times New Roman"/>
          <w:szCs w:val="23"/>
        </w:rPr>
        <w:t>l</w:t>
      </w:r>
      <w:r w:rsidRPr="00536D21">
        <w:rPr>
          <w:rFonts w:ascii="Times New Roman" w:eastAsia="Malgun Gothic" w:hAnsi="Times New Roman"/>
          <w:szCs w:val="23"/>
        </w:rPr>
        <w:t xml:space="preserve">ing really affect the results. </w:t>
      </w:r>
      <w:r>
        <w:rPr>
          <w:rFonts w:ascii="Times New Roman" w:eastAsia="Malgun Gothic" w:hAnsi="Times New Roman"/>
          <w:szCs w:val="23"/>
        </w:rPr>
        <w:t xml:space="preserve">Even though the simpler models are easier to develop, attractive and are easier in interpreting results, but they may be unreliable. The complex models may be difficult to develop and it may be difficult to interpret the results, but the results obtained are reliable. </w:t>
      </w:r>
      <w:r w:rsidRPr="00536D21">
        <w:rPr>
          <w:rFonts w:ascii="Times New Roman" w:eastAsia="Malgun Gothic" w:hAnsi="Times New Roman"/>
          <w:szCs w:val="23"/>
        </w:rPr>
        <w:t xml:space="preserve">Since the shell elements have the capability to represent the thin canonical shell form of a real life tower, the turbine towers </w:t>
      </w:r>
      <w:r w:rsidR="00FB0B7E" w:rsidRPr="00536D21">
        <w:rPr>
          <w:rFonts w:ascii="Times New Roman" w:eastAsia="Malgun Gothic" w:hAnsi="Times New Roman"/>
          <w:szCs w:val="23"/>
        </w:rPr>
        <w:t>mode</w:t>
      </w:r>
      <w:r w:rsidR="00630824">
        <w:rPr>
          <w:rFonts w:ascii="Times New Roman" w:eastAsia="Malgun Gothic" w:hAnsi="Times New Roman"/>
          <w:szCs w:val="23"/>
        </w:rPr>
        <w:t>l</w:t>
      </w:r>
      <w:r w:rsidR="00FB0B7E" w:rsidRPr="00536D21">
        <w:rPr>
          <w:rFonts w:ascii="Times New Roman" w:eastAsia="Malgun Gothic" w:hAnsi="Times New Roman"/>
          <w:szCs w:val="23"/>
        </w:rPr>
        <w:t>led</w:t>
      </w:r>
      <w:r w:rsidRPr="00536D21">
        <w:rPr>
          <w:rFonts w:ascii="Times New Roman" w:eastAsia="Malgun Gothic" w:hAnsi="Times New Roman"/>
          <w:szCs w:val="23"/>
        </w:rPr>
        <w:t xml:space="preserve"> with shell elements give closer results. Similarly the turbine tower </w:t>
      </w:r>
      <w:r w:rsidR="00FB0B7E" w:rsidRPr="00536D21">
        <w:rPr>
          <w:rFonts w:ascii="Times New Roman" w:eastAsia="Malgun Gothic" w:hAnsi="Times New Roman"/>
          <w:szCs w:val="23"/>
        </w:rPr>
        <w:t>modeled</w:t>
      </w:r>
      <w:r w:rsidRPr="00536D21">
        <w:rPr>
          <w:rFonts w:ascii="Times New Roman" w:eastAsia="Malgun Gothic" w:hAnsi="Times New Roman"/>
          <w:szCs w:val="23"/>
        </w:rPr>
        <w:t xml:space="preserve"> with turbine blades has their mode shapes very closer to the experimental results. This shows that the ‘full system models’</w:t>
      </w:r>
      <w:r>
        <w:rPr>
          <w:rFonts w:ascii="Times New Roman" w:eastAsia="Malgun Gothic" w:hAnsi="Times New Roman"/>
          <w:szCs w:val="23"/>
        </w:rPr>
        <w:t>,</w:t>
      </w:r>
      <w:r w:rsidRPr="00536D21">
        <w:rPr>
          <w:rFonts w:ascii="Times New Roman" w:eastAsia="Malgun Gothic" w:hAnsi="Times New Roman"/>
          <w:szCs w:val="23"/>
        </w:rPr>
        <w:t xml:space="preserve"> including the some level detail of nacelle and rotor gives closer results than the simpler models.</w:t>
      </w:r>
      <w:r>
        <w:rPr>
          <w:rFonts w:ascii="Times New Roman" w:eastAsia="Malgun Gothic" w:hAnsi="Times New Roman"/>
          <w:szCs w:val="23"/>
        </w:rPr>
        <w:t xml:space="preserve"> While assessing the seismic response, it was found that the turbine towers with blades are sh</w:t>
      </w:r>
      <w:r w:rsidR="004D452D">
        <w:rPr>
          <w:rFonts w:ascii="Times New Roman" w:eastAsia="Malgun Gothic" w:hAnsi="Times New Roman"/>
          <w:szCs w:val="23"/>
        </w:rPr>
        <w:t xml:space="preserve">owing closer results. </w:t>
      </w:r>
      <w:r>
        <w:rPr>
          <w:rFonts w:ascii="Times New Roman" w:eastAsia="Malgun Gothic" w:hAnsi="Times New Roman"/>
          <w:szCs w:val="23"/>
        </w:rPr>
        <w:t>The maximum displacement for the stick model showed clear deviation from the experimental results. This proves that</w:t>
      </w:r>
      <w:r w:rsidR="004D452D">
        <w:rPr>
          <w:rFonts w:ascii="Times New Roman" w:eastAsia="Malgun Gothic" w:hAnsi="Times New Roman"/>
          <w:szCs w:val="23"/>
        </w:rPr>
        <w:t xml:space="preserve"> simpler models are unreliable. </w:t>
      </w:r>
      <w:r w:rsidRPr="00536D21">
        <w:rPr>
          <w:rFonts w:ascii="Times New Roman" w:eastAsia="Malgun Gothic" w:hAnsi="Times New Roman"/>
          <w:szCs w:val="23"/>
        </w:rPr>
        <w:t xml:space="preserve">Opensees Navigator is the GUI version of the </w:t>
      </w:r>
      <w:r>
        <w:rPr>
          <w:rFonts w:ascii="Times New Roman" w:eastAsia="Malgun Gothic" w:hAnsi="Times New Roman"/>
          <w:szCs w:val="23"/>
        </w:rPr>
        <w:t xml:space="preserve">Open source software, </w:t>
      </w:r>
      <w:r w:rsidR="00111C88">
        <w:rPr>
          <w:rFonts w:ascii="Times New Roman" w:eastAsia="Malgun Gothic" w:hAnsi="Times New Roman"/>
          <w:szCs w:val="23"/>
        </w:rPr>
        <w:t>Opensees, developed</w:t>
      </w:r>
      <w:r>
        <w:rPr>
          <w:rFonts w:ascii="Times New Roman" w:eastAsia="Malgun Gothic" w:hAnsi="Times New Roman"/>
          <w:szCs w:val="23"/>
        </w:rPr>
        <w:t xml:space="preserve"> by Pacific Earthquake Research Centre. It </w:t>
      </w:r>
      <w:r w:rsidRPr="00536D21">
        <w:rPr>
          <w:rFonts w:ascii="Times New Roman" w:eastAsia="Malgun Gothic" w:hAnsi="Times New Roman"/>
          <w:szCs w:val="23"/>
        </w:rPr>
        <w:t xml:space="preserve">is </w:t>
      </w:r>
      <w:r w:rsidR="00630824">
        <w:rPr>
          <w:rFonts w:ascii="Times New Roman" w:eastAsia="Malgun Gothic" w:hAnsi="Times New Roman"/>
          <w:szCs w:val="23"/>
        </w:rPr>
        <w:t>software</w:t>
      </w:r>
      <w:r w:rsidRPr="00536D21">
        <w:rPr>
          <w:rFonts w:ascii="Times New Roman" w:eastAsia="Malgun Gothic" w:hAnsi="Times New Roman"/>
          <w:szCs w:val="23"/>
        </w:rPr>
        <w:t xml:space="preserve"> particularly used for Earthquake simulations. </w:t>
      </w:r>
      <w:r>
        <w:rPr>
          <w:rFonts w:ascii="Times New Roman" w:eastAsia="Malgun Gothic" w:hAnsi="Times New Roman"/>
          <w:szCs w:val="23"/>
        </w:rPr>
        <w:t>Even though</w:t>
      </w:r>
      <w:r w:rsidR="004D452D">
        <w:rPr>
          <w:rFonts w:ascii="Times New Roman" w:eastAsia="Malgun Gothic" w:hAnsi="Times New Roman"/>
          <w:szCs w:val="23"/>
        </w:rPr>
        <w:t xml:space="preserve"> it is open source software, </w:t>
      </w:r>
      <w:r>
        <w:rPr>
          <w:rFonts w:ascii="Times New Roman" w:eastAsia="Malgun Gothic" w:hAnsi="Times New Roman"/>
          <w:szCs w:val="23"/>
        </w:rPr>
        <w:t>i</w:t>
      </w:r>
      <w:r w:rsidRPr="00536D21">
        <w:rPr>
          <w:rFonts w:ascii="Times New Roman" w:eastAsia="Malgun Gothic" w:hAnsi="Times New Roman"/>
          <w:szCs w:val="23"/>
        </w:rPr>
        <w:t>t has advanced features and options</w:t>
      </w:r>
      <w:r>
        <w:rPr>
          <w:rFonts w:ascii="Times New Roman" w:eastAsia="Malgun Gothic" w:hAnsi="Times New Roman"/>
          <w:szCs w:val="23"/>
        </w:rPr>
        <w:t xml:space="preserve"> </w:t>
      </w:r>
      <w:r w:rsidR="00630824">
        <w:rPr>
          <w:rFonts w:ascii="Times New Roman" w:eastAsia="Malgun Gothic" w:hAnsi="Times New Roman"/>
          <w:szCs w:val="23"/>
        </w:rPr>
        <w:t xml:space="preserve">especially suited </w:t>
      </w:r>
      <w:r>
        <w:rPr>
          <w:rFonts w:ascii="Times New Roman" w:eastAsia="Malgun Gothic" w:hAnsi="Times New Roman"/>
          <w:szCs w:val="23"/>
        </w:rPr>
        <w:t>for earthquake simulations</w:t>
      </w:r>
      <w:r w:rsidRPr="00536D21">
        <w:rPr>
          <w:rFonts w:ascii="Times New Roman" w:eastAsia="Malgun Gothic" w:hAnsi="Times New Roman"/>
          <w:szCs w:val="23"/>
        </w:rPr>
        <w:t xml:space="preserve">. </w:t>
      </w:r>
    </w:p>
    <w:p w:rsidR="007C16E7" w:rsidRDefault="007C16E7" w:rsidP="0067380A">
      <w:pPr>
        <w:adjustRightInd w:val="0"/>
        <w:spacing w:after="0" w:line="240" w:lineRule="auto"/>
        <w:rPr>
          <w:rFonts w:ascii="Arial" w:hAnsi="Arial" w:cs="Arial"/>
          <w:b/>
        </w:rPr>
      </w:pPr>
    </w:p>
    <w:p w:rsidR="00FB0B7E" w:rsidRDefault="00FB0B7E" w:rsidP="0067380A">
      <w:pPr>
        <w:adjustRightInd w:val="0"/>
        <w:snapToGrid w:val="0"/>
        <w:spacing w:after="0" w:line="240" w:lineRule="auto"/>
        <w:rPr>
          <w:rFonts w:ascii="Times New Roman" w:hAnsi="Times New Roman" w:cs="Times New Roman"/>
          <w:b/>
        </w:rPr>
      </w:pPr>
    </w:p>
    <w:p w:rsidR="007C16E7" w:rsidRPr="004D452D" w:rsidRDefault="004D452D" w:rsidP="0067380A">
      <w:pPr>
        <w:adjustRightInd w:val="0"/>
        <w:snapToGrid w:val="0"/>
        <w:spacing w:after="0" w:line="240" w:lineRule="auto"/>
        <w:jc w:val="center"/>
        <w:rPr>
          <w:rFonts w:ascii="Times New Roman" w:hAnsi="Times New Roman" w:cs="Times New Roman"/>
          <w:b/>
          <w:shd w:val="clear" w:color="auto" w:fill="FFFFFF"/>
        </w:rPr>
      </w:pPr>
      <w:r w:rsidRPr="004D452D">
        <w:rPr>
          <w:rFonts w:ascii="Times New Roman" w:hAnsi="Times New Roman" w:cs="Times New Roman"/>
          <w:b/>
        </w:rPr>
        <w:t>VI</w:t>
      </w:r>
      <w:r w:rsidR="00E101F1">
        <w:rPr>
          <w:rFonts w:ascii="Times New Roman" w:hAnsi="Times New Roman" w:cs="Times New Roman"/>
          <w:b/>
        </w:rPr>
        <w:t>I</w:t>
      </w:r>
      <w:r w:rsidRPr="004D452D">
        <w:rPr>
          <w:rFonts w:ascii="Times New Roman" w:hAnsi="Times New Roman" w:cs="Times New Roman"/>
          <w:b/>
        </w:rPr>
        <w:t xml:space="preserve"> </w:t>
      </w:r>
      <w:r w:rsidR="0067380A">
        <w:rPr>
          <w:rFonts w:ascii="Times New Roman" w:hAnsi="Times New Roman" w:cs="Times New Roman"/>
          <w:b/>
        </w:rPr>
        <w:tab/>
      </w:r>
      <w:r w:rsidRPr="004D452D">
        <w:rPr>
          <w:rFonts w:ascii="Times New Roman" w:hAnsi="Times New Roman" w:cs="Times New Roman"/>
          <w:b/>
          <w:shd w:val="clear" w:color="auto" w:fill="FFFFFF"/>
        </w:rPr>
        <w:t>CONCLUSION</w:t>
      </w:r>
    </w:p>
    <w:p w:rsidR="007C16E7" w:rsidRDefault="007C16E7" w:rsidP="0067380A">
      <w:pPr>
        <w:adjustRightInd w:val="0"/>
        <w:spacing w:after="0" w:line="240" w:lineRule="auto"/>
        <w:jc w:val="both"/>
        <w:rPr>
          <w:rFonts w:ascii="Times New Roman" w:eastAsia="Malgun Gothic" w:hAnsi="Times New Roman"/>
          <w:szCs w:val="23"/>
        </w:rPr>
      </w:pPr>
      <w:r w:rsidRPr="00536D21">
        <w:rPr>
          <w:rFonts w:ascii="Times New Roman" w:eastAsia="Malgun Gothic" w:hAnsi="Times New Roman"/>
          <w:szCs w:val="23"/>
        </w:rPr>
        <w:t xml:space="preserve">The seismic analysis was carried out for various </w:t>
      </w:r>
      <w:r w:rsidR="00111C88">
        <w:rPr>
          <w:rFonts w:ascii="Times New Roman" w:eastAsia="Malgun Gothic" w:hAnsi="Times New Roman"/>
          <w:szCs w:val="23"/>
        </w:rPr>
        <w:t xml:space="preserve">finite element </w:t>
      </w:r>
      <w:r w:rsidRPr="00536D21">
        <w:rPr>
          <w:rFonts w:ascii="Times New Roman" w:eastAsia="Malgun Gothic" w:hAnsi="Times New Roman"/>
          <w:szCs w:val="23"/>
        </w:rPr>
        <w:t xml:space="preserve">models and the effect of using various models on the seismic response was investigated. It was found that the turbine modelled with turbine blades </w:t>
      </w:r>
      <w:r w:rsidR="00111C88">
        <w:rPr>
          <w:rFonts w:ascii="Times New Roman" w:eastAsia="Malgun Gothic" w:hAnsi="Times New Roman"/>
          <w:szCs w:val="23"/>
        </w:rPr>
        <w:t xml:space="preserve">using shell elements </w:t>
      </w:r>
      <w:r w:rsidRPr="00536D21">
        <w:rPr>
          <w:rFonts w:ascii="Times New Roman" w:eastAsia="Malgun Gothic" w:hAnsi="Times New Roman"/>
          <w:szCs w:val="23"/>
        </w:rPr>
        <w:t>showed closer</w:t>
      </w:r>
      <w:r w:rsidR="00111C88">
        <w:rPr>
          <w:rFonts w:ascii="Times New Roman" w:eastAsia="Malgun Gothic" w:hAnsi="Times New Roman"/>
          <w:szCs w:val="23"/>
        </w:rPr>
        <w:t xml:space="preserve"> results to the experimental</w:t>
      </w:r>
      <w:r w:rsidRPr="00536D21">
        <w:rPr>
          <w:rFonts w:ascii="Times New Roman" w:eastAsia="Malgun Gothic" w:hAnsi="Times New Roman"/>
          <w:szCs w:val="23"/>
        </w:rPr>
        <w:t xml:space="preserve"> results. Even though the simper models </w:t>
      </w:r>
      <w:r w:rsidR="00111C88">
        <w:rPr>
          <w:rFonts w:ascii="Times New Roman" w:eastAsia="Malgun Gothic" w:hAnsi="Times New Roman"/>
          <w:szCs w:val="23"/>
        </w:rPr>
        <w:t>like stick models are easier to model, but they showed clear deviation from the experimental results</w:t>
      </w:r>
      <w:r w:rsidRPr="00536D21">
        <w:rPr>
          <w:rFonts w:ascii="Times New Roman" w:eastAsia="Malgun Gothic" w:hAnsi="Times New Roman"/>
          <w:szCs w:val="23"/>
        </w:rPr>
        <w:t xml:space="preserve"> </w:t>
      </w:r>
      <w:r w:rsidR="00111C88">
        <w:rPr>
          <w:rFonts w:ascii="Times New Roman" w:eastAsia="Malgun Gothic" w:hAnsi="Times New Roman"/>
          <w:szCs w:val="23"/>
        </w:rPr>
        <w:t xml:space="preserve">.Hence they are </w:t>
      </w:r>
      <w:r w:rsidRPr="00536D21">
        <w:rPr>
          <w:rFonts w:ascii="Times New Roman" w:eastAsia="Malgun Gothic" w:hAnsi="Times New Roman"/>
          <w:szCs w:val="23"/>
        </w:rPr>
        <w:t xml:space="preserve">not reliable. Even though the detailed models are </w:t>
      </w:r>
      <w:r w:rsidR="00ED755F" w:rsidRPr="00536D21">
        <w:rPr>
          <w:rFonts w:ascii="Times New Roman" w:eastAsia="Malgun Gothic" w:hAnsi="Times New Roman"/>
          <w:szCs w:val="23"/>
        </w:rPr>
        <w:t>complex,</w:t>
      </w:r>
      <w:r w:rsidR="004D452D">
        <w:rPr>
          <w:rFonts w:ascii="Times New Roman" w:eastAsia="Malgun Gothic" w:hAnsi="Times New Roman"/>
          <w:szCs w:val="23"/>
        </w:rPr>
        <w:t xml:space="preserve"> </w:t>
      </w:r>
      <w:r w:rsidRPr="00536D21">
        <w:rPr>
          <w:rFonts w:ascii="Times New Roman" w:eastAsia="Malgun Gothic" w:hAnsi="Times New Roman"/>
          <w:szCs w:val="23"/>
        </w:rPr>
        <w:t>they offer more flexibility in interpreting results. Thus we can conclude that the full system models which involve turbine blades provide better results than simpler models.</w:t>
      </w:r>
    </w:p>
    <w:p w:rsidR="0067380A" w:rsidRDefault="0067380A" w:rsidP="0067380A">
      <w:pPr>
        <w:adjustRightInd w:val="0"/>
        <w:spacing w:after="0" w:line="240" w:lineRule="auto"/>
        <w:jc w:val="both"/>
        <w:rPr>
          <w:rFonts w:ascii="Times New Roman" w:eastAsia="Malgun Gothic" w:hAnsi="Times New Roman"/>
          <w:szCs w:val="23"/>
        </w:rPr>
      </w:pPr>
    </w:p>
    <w:p w:rsidR="007C16E7" w:rsidRPr="004D452D" w:rsidRDefault="004D452D" w:rsidP="0067380A">
      <w:pPr>
        <w:snapToGrid w:val="0"/>
        <w:spacing w:after="0" w:line="240" w:lineRule="auto"/>
        <w:jc w:val="center"/>
        <w:rPr>
          <w:rFonts w:ascii="Times New Roman" w:hAnsi="Times New Roman" w:cs="Times New Roman"/>
          <w:b/>
          <w:shd w:val="clear" w:color="auto" w:fill="FFFFFF"/>
        </w:rPr>
      </w:pPr>
      <w:r w:rsidRPr="004D452D">
        <w:rPr>
          <w:rFonts w:ascii="Times New Roman" w:hAnsi="Times New Roman" w:cs="Times New Roman"/>
          <w:b/>
          <w:shd w:val="clear" w:color="auto" w:fill="FFFFFF"/>
        </w:rPr>
        <w:lastRenderedPageBreak/>
        <w:t>REFERENCES</w:t>
      </w:r>
    </w:p>
    <w:p w:rsidR="003A2D5A" w:rsidRPr="0021194F" w:rsidRDefault="005842D0" w:rsidP="0067380A">
      <w:pPr>
        <w:tabs>
          <w:tab w:val="left" w:pos="567"/>
        </w:tabs>
        <w:adjustRightInd w:val="0"/>
        <w:snapToGrid w:val="0"/>
        <w:spacing w:after="0" w:line="240" w:lineRule="auto"/>
        <w:jc w:val="both"/>
        <w:rPr>
          <w:rFonts w:ascii="Times New Roman" w:hAnsi="Times New Roman"/>
          <w:sz w:val="16"/>
          <w:szCs w:val="16"/>
        </w:rPr>
      </w:pPr>
      <w:r w:rsidRPr="0021194F">
        <w:rPr>
          <w:rFonts w:ascii="Times New Roman" w:hAnsi="Times New Roman"/>
          <w:sz w:val="16"/>
          <w:szCs w:val="16"/>
        </w:rPr>
        <w:t>[1]</w:t>
      </w:r>
      <w:r w:rsidR="00035827" w:rsidRPr="00035827">
        <w:rPr>
          <w:rFonts w:ascii="Times New Roman" w:hAnsi="Times New Roman"/>
          <w:sz w:val="16"/>
          <w:szCs w:val="16"/>
        </w:rPr>
        <w:t xml:space="preserve"> </w:t>
      </w:r>
      <w:r w:rsidR="0067380A">
        <w:rPr>
          <w:rFonts w:ascii="Times New Roman" w:hAnsi="Times New Roman"/>
          <w:sz w:val="16"/>
          <w:szCs w:val="16"/>
        </w:rPr>
        <w:tab/>
      </w:r>
      <w:r w:rsidR="003A2D5A" w:rsidRPr="0021194F">
        <w:rPr>
          <w:rFonts w:ascii="Times New Roman" w:hAnsi="Times New Roman"/>
          <w:sz w:val="16"/>
          <w:szCs w:val="16"/>
        </w:rPr>
        <w:t xml:space="preserve">Murtag P J P, Basu B,  Broderick B M  ,Simple models for natural frequencies and mode shapes of </w:t>
      </w:r>
      <w:r w:rsidR="003A2D5A" w:rsidRPr="0021194F">
        <w:rPr>
          <w:rFonts w:ascii="Times New Roman" w:eastAsia="Malgun Gothic" w:hAnsi="Times New Roman"/>
          <w:sz w:val="16"/>
          <w:szCs w:val="16"/>
        </w:rPr>
        <w:t>towers</w:t>
      </w:r>
      <w:r w:rsidR="003A2D5A" w:rsidRPr="0021194F">
        <w:rPr>
          <w:rFonts w:ascii="Times New Roman" w:hAnsi="Times New Roman"/>
          <w:sz w:val="16"/>
          <w:szCs w:val="16"/>
        </w:rPr>
        <w:t xml:space="preserve"> supporting utilities ,</w:t>
      </w:r>
      <w:r w:rsidR="003A2D5A" w:rsidRPr="0021194F">
        <w:rPr>
          <w:rFonts w:ascii="Times New Roman" w:hAnsi="Times New Roman"/>
          <w:i/>
          <w:sz w:val="16"/>
          <w:szCs w:val="16"/>
        </w:rPr>
        <w:t>Journal of Computers &amp; Structures</w:t>
      </w:r>
      <w:r w:rsidR="003A2D5A" w:rsidRPr="0021194F">
        <w:rPr>
          <w:rFonts w:ascii="Times New Roman" w:hAnsi="Times New Roman"/>
          <w:sz w:val="16"/>
          <w:szCs w:val="16"/>
        </w:rPr>
        <w:t xml:space="preserve">, </w:t>
      </w:r>
      <w:r w:rsidR="003A2D5A" w:rsidRPr="0021194F">
        <w:rPr>
          <w:rFonts w:ascii="Times New Roman" w:hAnsi="Times New Roman"/>
          <w:b/>
          <w:sz w:val="16"/>
          <w:szCs w:val="16"/>
        </w:rPr>
        <w:t>82</w:t>
      </w:r>
      <w:r w:rsidR="003A2D5A" w:rsidRPr="0021194F">
        <w:rPr>
          <w:rFonts w:ascii="Times New Roman" w:hAnsi="Times New Roman"/>
          <w:sz w:val="16"/>
          <w:szCs w:val="16"/>
        </w:rPr>
        <w:t>, (20), 2004, 1745-1750.</w:t>
      </w:r>
    </w:p>
    <w:p w:rsidR="00035827" w:rsidRPr="0021194F" w:rsidRDefault="003A2D5A" w:rsidP="0067380A">
      <w:pPr>
        <w:tabs>
          <w:tab w:val="left" w:pos="567"/>
        </w:tabs>
        <w:adjustRightInd w:val="0"/>
        <w:snapToGrid w:val="0"/>
        <w:spacing w:after="0" w:line="240" w:lineRule="auto"/>
        <w:ind w:left="160" w:hangingChars="100" w:hanging="160"/>
        <w:jc w:val="both"/>
        <w:rPr>
          <w:rFonts w:ascii="Times New Roman" w:hAnsi="Times New Roman"/>
          <w:sz w:val="16"/>
          <w:szCs w:val="16"/>
        </w:rPr>
      </w:pPr>
      <w:r>
        <w:rPr>
          <w:rFonts w:ascii="Times New Roman" w:hAnsi="Times New Roman"/>
          <w:sz w:val="16"/>
          <w:szCs w:val="16"/>
        </w:rPr>
        <w:t>[2]</w:t>
      </w:r>
      <w:r w:rsidR="0067380A">
        <w:rPr>
          <w:rFonts w:ascii="Times New Roman" w:hAnsi="Times New Roman"/>
          <w:sz w:val="16"/>
          <w:szCs w:val="16"/>
        </w:rPr>
        <w:tab/>
      </w:r>
      <w:r w:rsidR="00035827" w:rsidRPr="0021194F">
        <w:rPr>
          <w:rFonts w:ascii="Times New Roman" w:hAnsi="Times New Roman"/>
          <w:sz w:val="16"/>
          <w:szCs w:val="16"/>
        </w:rPr>
        <w:t>Bazeos N, Hondros I.D and Beskos D.E, Static, seismic and stability analyses of a prototype wind turbine steel tower</w:t>
      </w:r>
      <w:r w:rsidR="00035827" w:rsidRPr="0021194F">
        <w:rPr>
          <w:rFonts w:ascii="Times New Roman" w:hAnsi="Times New Roman"/>
          <w:i/>
          <w:sz w:val="16"/>
          <w:szCs w:val="16"/>
        </w:rPr>
        <w:t>, Engineering Structures</w:t>
      </w:r>
      <w:r w:rsidR="00035827" w:rsidRPr="0021194F">
        <w:rPr>
          <w:rFonts w:ascii="Times New Roman" w:hAnsi="Times New Roman"/>
          <w:sz w:val="16"/>
          <w:szCs w:val="16"/>
        </w:rPr>
        <w:t>,</w:t>
      </w:r>
      <w:r w:rsidR="00035827" w:rsidRPr="0021194F">
        <w:rPr>
          <w:rFonts w:ascii="Times New Roman" w:hAnsi="Times New Roman"/>
          <w:b/>
          <w:sz w:val="16"/>
          <w:szCs w:val="16"/>
        </w:rPr>
        <w:t xml:space="preserve"> 24</w:t>
      </w:r>
      <w:r w:rsidR="00035827" w:rsidRPr="0021194F">
        <w:rPr>
          <w:rFonts w:ascii="Times New Roman" w:hAnsi="Times New Roman"/>
          <w:sz w:val="16"/>
          <w:szCs w:val="16"/>
        </w:rPr>
        <w:t>, ( 8), 2002  , 1015-1025</w:t>
      </w:r>
    </w:p>
    <w:p w:rsidR="00035827" w:rsidRPr="0021194F" w:rsidRDefault="003A2D5A" w:rsidP="0067380A">
      <w:pPr>
        <w:tabs>
          <w:tab w:val="left" w:pos="567"/>
        </w:tabs>
        <w:adjustRightInd w:val="0"/>
        <w:snapToGrid w:val="0"/>
        <w:spacing w:after="0" w:line="240" w:lineRule="auto"/>
        <w:ind w:left="160" w:hangingChars="100" w:hanging="160"/>
        <w:rPr>
          <w:rFonts w:ascii="Times New Roman" w:hAnsi="Times New Roman"/>
          <w:sz w:val="16"/>
          <w:szCs w:val="16"/>
        </w:rPr>
      </w:pPr>
      <w:r>
        <w:rPr>
          <w:rFonts w:ascii="Times New Roman" w:hAnsi="Times New Roman"/>
          <w:sz w:val="16"/>
          <w:szCs w:val="16"/>
        </w:rPr>
        <w:t>[3</w:t>
      </w:r>
      <w:r w:rsidR="00035827">
        <w:rPr>
          <w:rFonts w:ascii="Times New Roman" w:hAnsi="Times New Roman"/>
          <w:sz w:val="16"/>
          <w:szCs w:val="16"/>
        </w:rPr>
        <w:t xml:space="preserve">] </w:t>
      </w:r>
      <w:r w:rsidR="0067380A">
        <w:rPr>
          <w:rFonts w:ascii="Times New Roman" w:hAnsi="Times New Roman"/>
          <w:sz w:val="16"/>
          <w:szCs w:val="16"/>
        </w:rPr>
        <w:tab/>
      </w:r>
      <w:r w:rsidR="00035827" w:rsidRPr="0021194F">
        <w:rPr>
          <w:rFonts w:ascii="Times New Roman" w:hAnsi="Times New Roman"/>
          <w:sz w:val="16"/>
          <w:szCs w:val="16"/>
        </w:rPr>
        <w:t xml:space="preserve">Witcher, D. (2005) ‘‘Seismic analysis of wind turbines in the time domain,’’ </w:t>
      </w:r>
      <w:r w:rsidR="00035827" w:rsidRPr="0021194F">
        <w:rPr>
          <w:rFonts w:ascii="Times New Roman" w:hAnsi="Times New Roman"/>
          <w:i/>
          <w:sz w:val="16"/>
          <w:szCs w:val="16"/>
        </w:rPr>
        <w:t>Wind Energy</w:t>
      </w:r>
      <w:r w:rsidR="00035827" w:rsidRPr="0021194F">
        <w:rPr>
          <w:rFonts w:ascii="Times New Roman" w:hAnsi="Times New Roman"/>
          <w:sz w:val="16"/>
          <w:szCs w:val="16"/>
        </w:rPr>
        <w:t xml:space="preserve"> </w:t>
      </w:r>
      <w:r w:rsidR="00035827" w:rsidRPr="0021194F">
        <w:rPr>
          <w:rFonts w:ascii="Times New Roman" w:hAnsi="Times New Roman"/>
          <w:b/>
          <w:sz w:val="16"/>
          <w:szCs w:val="16"/>
        </w:rPr>
        <w:t>8</w:t>
      </w:r>
      <w:r w:rsidR="00035827" w:rsidRPr="0021194F">
        <w:rPr>
          <w:rFonts w:ascii="Times New Roman" w:hAnsi="Times New Roman"/>
          <w:sz w:val="16"/>
          <w:szCs w:val="16"/>
        </w:rPr>
        <w:t>(1), 81–91.</w:t>
      </w:r>
    </w:p>
    <w:p w:rsidR="007C16E7" w:rsidRPr="0021194F" w:rsidRDefault="003A2D5A" w:rsidP="0067380A">
      <w:pPr>
        <w:tabs>
          <w:tab w:val="left" w:pos="567"/>
        </w:tabs>
        <w:adjustRightInd w:val="0"/>
        <w:snapToGrid w:val="0"/>
        <w:spacing w:after="0" w:line="240" w:lineRule="auto"/>
        <w:jc w:val="both"/>
        <w:rPr>
          <w:rFonts w:ascii="Times New Roman" w:hAnsi="Times New Roman"/>
          <w:sz w:val="16"/>
          <w:szCs w:val="16"/>
        </w:rPr>
      </w:pPr>
      <w:r>
        <w:rPr>
          <w:rFonts w:ascii="Times New Roman" w:hAnsi="Times New Roman"/>
          <w:sz w:val="16"/>
          <w:szCs w:val="16"/>
        </w:rPr>
        <w:t>[4</w:t>
      </w:r>
      <w:r w:rsidR="00035827">
        <w:rPr>
          <w:rFonts w:ascii="Times New Roman" w:hAnsi="Times New Roman"/>
          <w:sz w:val="16"/>
          <w:szCs w:val="16"/>
        </w:rPr>
        <w:t xml:space="preserve">] </w:t>
      </w:r>
      <w:r w:rsidR="007C16E7" w:rsidRPr="0021194F">
        <w:rPr>
          <w:rFonts w:ascii="Times New Roman" w:hAnsi="Times New Roman"/>
          <w:sz w:val="16"/>
          <w:szCs w:val="16"/>
        </w:rPr>
        <w:t xml:space="preserve">Prowella </w:t>
      </w:r>
      <w:r w:rsidR="0057703F" w:rsidRPr="0021194F">
        <w:rPr>
          <w:rFonts w:ascii="Times New Roman" w:hAnsi="Times New Roman"/>
          <w:sz w:val="16"/>
          <w:szCs w:val="16"/>
        </w:rPr>
        <w:t>I and Restrepoa J</w:t>
      </w:r>
      <w:r w:rsidR="007C16E7" w:rsidRPr="0021194F">
        <w:rPr>
          <w:rFonts w:ascii="Times New Roman" w:hAnsi="Times New Roman"/>
          <w:sz w:val="16"/>
          <w:szCs w:val="16"/>
        </w:rPr>
        <w:t>,</w:t>
      </w:r>
      <w:r w:rsidR="004D452D" w:rsidRPr="0021194F">
        <w:rPr>
          <w:rFonts w:ascii="Times New Roman" w:hAnsi="Times New Roman"/>
          <w:sz w:val="16"/>
          <w:szCs w:val="16"/>
        </w:rPr>
        <w:t xml:space="preserve"> </w:t>
      </w:r>
      <w:r w:rsidR="007C16E7" w:rsidRPr="0021194F">
        <w:rPr>
          <w:rFonts w:ascii="Times New Roman" w:hAnsi="Times New Roman"/>
          <w:sz w:val="16"/>
          <w:szCs w:val="16"/>
        </w:rPr>
        <w:t>Experimental and numerical seismic response of a 65 kW wind turbine”,</w:t>
      </w:r>
      <w:r w:rsidR="007C16E7" w:rsidRPr="0021194F">
        <w:rPr>
          <w:rFonts w:ascii="AdvAtime-i" w:hAnsi="AdvAtime-i" w:cs="AdvAtime-i"/>
          <w:sz w:val="16"/>
          <w:szCs w:val="16"/>
        </w:rPr>
        <w:t xml:space="preserve"> </w:t>
      </w:r>
      <w:r w:rsidR="007C16E7" w:rsidRPr="0021194F">
        <w:rPr>
          <w:rFonts w:ascii="Times New Roman" w:eastAsia="Malgun Gothic" w:hAnsi="Times New Roman"/>
          <w:sz w:val="16"/>
          <w:szCs w:val="16"/>
        </w:rPr>
        <w:t>Journal</w:t>
      </w:r>
      <w:r w:rsidR="007C16E7" w:rsidRPr="0021194F">
        <w:rPr>
          <w:rFonts w:ascii="Times New Roman" w:hAnsi="Times New Roman"/>
          <w:i/>
          <w:sz w:val="16"/>
          <w:szCs w:val="16"/>
        </w:rPr>
        <w:t xml:space="preserve"> of Earthquake Engineering, </w:t>
      </w:r>
      <w:r w:rsidR="007C16E7" w:rsidRPr="0021194F">
        <w:rPr>
          <w:rFonts w:ascii="Times New Roman" w:hAnsi="Times New Roman"/>
          <w:b/>
          <w:sz w:val="16"/>
          <w:szCs w:val="16"/>
        </w:rPr>
        <w:t>13,</w:t>
      </w:r>
      <w:r w:rsidR="0057703F" w:rsidRPr="0021194F">
        <w:rPr>
          <w:rFonts w:ascii="Times New Roman" w:hAnsi="Times New Roman"/>
          <w:sz w:val="16"/>
          <w:szCs w:val="16"/>
        </w:rPr>
        <w:t xml:space="preserve"> 2009,</w:t>
      </w:r>
      <w:r w:rsidR="004D452D" w:rsidRPr="0021194F">
        <w:rPr>
          <w:rFonts w:ascii="Times New Roman" w:hAnsi="Times New Roman"/>
          <w:b/>
          <w:sz w:val="16"/>
          <w:szCs w:val="16"/>
        </w:rPr>
        <w:t xml:space="preserve"> </w:t>
      </w:r>
      <w:r w:rsidR="007C16E7" w:rsidRPr="0021194F">
        <w:rPr>
          <w:rFonts w:ascii="Times New Roman" w:hAnsi="Times New Roman"/>
          <w:sz w:val="16"/>
          <w:szCs w:val="16"/>
        </w:rPr>
        <w:t>1172–1190</w:t>
      </w:r>
    </w:p>
    <w:p w:rsidR="00035827" w:rsidRDefault="00035827" w:rsidP="0067380A">
      <w:pPr>
        <w:tabs>
          <w:tab w:val="left" w:pos="567"/>
        </w:tabs>
        <w:adjustRightInd w:val="0"/>
        <w:snapToGrid w:val="0"/>
        <w:spacing w:after="0" w:line="240" w:lineRule="auto"/>
        <w:jc w:val="both"/>
        <w:rPr>
          <w:rFonts w:ascii="Times New Roman" w:hAnsi="Times New Roman"/>
          <w:sz w:val="16"/>
          <w:szCs w:val="16"/>
        </w:rPr>
      </w:pPr>
      <w:r>
        <w:rPr>
          <w:rFonts w:ascii="Times New Roman" w:hAnsi="Times New Roman"/>
          <w:sz w:val="16"/>
          <w:szCs w:val="16"/>
        </w:rPr>
        <w:t>[</w:t>
      </w:r>
      <w:r w:rsidR="003A2D5A">
        <w:rPr>
          <w:rFonts w:ascii="Times New Roman" w:hAnsi="Times New Roman"/>
          <w:sz w:val="16"/>
          <w:szCs w:val="16"/>
        </w:rPr>
        <w:t>5</w:t>
      </w:r>
      <w:r w:rsidR="005842D0" w:rsidRPr="0021194F">
        <w:rPr>
          <w:rFonts w:ascii="Times New Roman" w:hAnsi="Times New Roman"/>
          <w:sz w:val="16"/>
          <w:szCs w:val="16"/>
        </w:rPr>
        <w:t>]</w:t>
      </w:r>
      <w:r>
        <w:rPr>
          <w:rFonts w:ascii="Times New Roman" w:hAnsi="Times New Roman"/>
          <w:sz w:val="16"/>
          <w:szCs w:val="16"/>
        </w:rPr>
        <w:t xml:space="preserve"> </w:t>
      </w:r>
      <w:r w:rsidR="0067380A">
        <w:rPr>
          <w:rFonts w:ascii="Times New Roman" w:hAnsi="Times New Roman"/>
          <w:sz w:val="16"/>
          <w:szCs w:val="16"/>
        </w:rPr>
        <w:tab/>
      </w:r>
      <w:r w:rsidRPr="0021194F">
        <w:rPr>
          <w:rFonts w:ascii="Times New Roman" w:hAnsi="Times New Roman"/>
          <w:sz w:val="16"/>
          <w:szCs w:val="16"/>
        </w:rPr>
        <w:t xml:space="preserve">Prowell I  and A. Elgamal, Earthquake Response Modeling for a Parked and Operating Megawatt-Scale Wind Turbine , University of California–San Diego La Jolla, California, </w:t>
      </w:r>
      <w:r w:rsidRPr="0021194F">
        <w:rPr>
          <w:rFonts w:ascii="Times New Roman" w:hAnsi="Times New Roman"/>
          <w:i/>
          <w:sz w:val="16"/>
          <w:szCs w:val="16"/>
        </w:rPr>
        <w:t xml:space="preserve">Techical report by National   Renewable Energy Laboratory Golden, </w:t>
      </w:r>
      <w:r w:rsidRPr="0021194F">
        <w:rPr>
          <w:rFonts w:ascii="Times New Roman" w:hAnsi="Times New Roman"/>
          <w:sz w:val="16"/>
          <w:szCs w:val="16"/>
        </w:rPr>
        <w:t>Colorado, October, 2010, 575-560</w:t>
      </w:r>
    </w:p>
    <w:p w:rsidR="00035827" w:rsidRDefault="00035827" w:rsidP="0067380A">
      <w:pPr>
        <w:tabs>
          <w:tab w:val="left" w:pos="567"/>
        </w:tabs>
        <w:adjustRightInd w:val="0"/>
        <w:snapToGrid w:val="0"/>
        <w:spacing w:after="0" w:line="240" w:lineRule="auto"/>
        <w:jc w:val="both"/>
        <w:rPr>
          <w:rFonts w:ascii="Times New Roman" w:hAnsi="Times New Roman"/>
          <w:sz w:val="16"/>
          <w:szCs w:val="16"/>
        </w:rPr>
      </w:pPr>
      <w:r>
        <w:rPr>
          <w:rFonts w:ascii="Times New Roman" w:hAnsi="Times New Roman"/>
          <w:sz w:val="16"/>
          <w:szCs w:val="16"/>
        </w:rPr>
        <w:t>[</w:t>
      </w:r>
      <w:r w:rsidR="003A2D5A">
        <w:rPr>
          <w:rFonts w:ascii="Times New Roman" w:hAnsi="Times New Roman"/>
          <w:sz w:val="16"/>
          <w:szCs w:val="16"/>
        </w:rPr>
        <w:t>6</w:t>
      </w:r>
      <w:r>
        <w:rPr>
          <w:rFonts w:ascii="Times New Roman" w:hAnsi="Times New Roman"/>
          <w:sz w:val="16"/>
          <w:szCs w:val="16"/>
        </w:rPr>
        <w:t xml:space="preserve">] </w:t>
      </w:r>
      <w:r w:rsidR="0067380A">
        <w:rPr>
          <w:rFonts w:ascii="Times New Roman" w:hAnsi="Times New Roman"/>
          <w:sz w:val="16"/>
          <w:szCs w:val="16"/>
        </w:rPr>
        <w:tab/>
      </w:r>
      <w:r w:rsidRPr="0021194F">
        <w:rPr>
          <w:rFonts w:ascii="Times New Roman" w:hAnsi="Times New Roman"/>
          <w:sz w:val="16"/>
          <w:szCs w:val="16"/>
        </w:rPr>
        <w:t xml:space="preserve">Tenguria N., Mittal.N.D and Ahmed, S “Design and Finite Element Analysis of Horizontal Axis Wind Turbine blade, </w:t>
      </w:r>
      <w:r w:rsidRPr="0021194F">
        <w:rPr>
          <w:rFonts w:ascii="Times New Roman" w:hAnsi="Times New Roman"/>
          <w:i/>
          <w:sz w:val="16"/>
          <w:szCs w:val="16"/>
        </w:rPr>
        <w:t>International Journal Of Applied Engineering Research, Dindigul</w:t>
      </w:r>
      <w:r w:rsidRPr="0021194F">
        <w:rPr>
          <w:rFonts w:ascii="Times New Roman" w:hAnsi="Times New Roman"/>
          <w:sz w:val="16"/>
          <w:szCs w:val="16"/>
        </w:rPr>
        <w:t xml:space="preserve"> ,</w:t>
      </w:r>
      <w:r w:rsidRPr="0021194F">
        <w:rPr>
          <w:rFonts w:ascii="Times New Roman" w:hAnsi="Times New Roman"/>
          <w:b/>
          <w:sz w:val="16"/>
          <w:szCs w:val="16"/>
        </w:rPr>
        <w:t>1</w:t>
      </w:r>
      <w:r w:rsidRPr="0021194F">
        <w:rPr>
          <w:rFonts w:ascii="Times New Roman" w:hAnsi="Times New Roman"/>
          <w:sz w:val="16"/>
          <w:szCs w:val="16"/>
        </w:rPr>
        <w:t>, (3), . 2010, 1245-1255</w:t>
      </w:r>
    </w:p>
    <w:p w:rsidR="007C16E7" w:rsidRDefault="007C16E7" w:rsidP="0067380A">
      <w:pPr>
        <w:adjustRightInd w:val="0"/>
        <w:spacing w:after="0" w:line="240" w:lineRule="auto"/>
        <w:jc w:val="both"/>
        <w:rPr>
          <w:rFonts w:ascii="Times New Roman" w:eastAsia="Malgun Gothic" w:hAnsi="Times New Roman"/>
          <w:szCs w:val="23"/>
        </w:rPr>
      </w:pPr>
    </w:p>
    <w:p w:rsidR="00F47DB3" w:rsidRPr="00D94FF7" w:rsidRDefault="00F47DB3" w:rsidP="0067380A">
      <w:pPr>
        <w:autoSpaceDE w:val="0"/>
        <w:autoSpaceDN w:val="0"/>
        <w:adjustRightInd w:val="0"/>
        <w:spacing w:after="0" w:line="240" w:lineRule="auto"/>
        <w:jc w:val="both"/>
        <w:rPr>
          <w:rFonts w:ascii="Times New Roman" w:hAnsi="Times New Roman"/>
          <w:sz w:val="16"/>
          <w:szCs w:val="16"/>
        </w:rPr>
      </w:pPr>
    </w:p>
    <w:sectPr w:rsidR="00F47DB3" w:rsidRPr="00D94FF7" w:rsidSect="00C7209F">
      <w:headerReference w:type="even" r:id="rId35"/>
      <w:headerReference w:type="default" r:id="rId36"/>
      <w:footerReference w:type="default" r:id="rId37"/>
      <w:headerReference w:type="first" r:id="rId38"/>
      <w:footerReference w:type="first" r:id="rId39"/>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911" w:rsidRDefault="00CC5911" w:rsidP="00D94FF7">
      <w:pPr>
        <w:spacing w:after="0" w:line="240" w:lineRule="auto"/>
      </w:pPr>
      <w:r>
        <w:separator/>
      </w:r>
    </w:p>
  </w:endnote>
  <w:endnote w:type="continuationSeparator" w:id="1">
    <w:p w:rsidR="00CC5911" w:rsidRDefault="00CC5911"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dvAtime-i">
    <w:altName w:val="Times New Roman"/>
    <w:charset w:val="01"/>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Default="006A5450" w:rsidP="001D7625">
    <w:pPr>
      <w:pStyle w:val="Footer"/>
      <w:tabs>
        <w:tab w:val="clear" w:pos="4680"/>
        <w:tab w:val="clear" w:pos="9360"/>
      </w:tabs>
    </w:pPr>
    <w:r w:rsidRPr="006A5450">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1D7625" w:rsidRDefault="00FA6D89"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1D7625" w:rsidRDefault="001D7625">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1D7625" w:rsidRPr="001D7625" w:rsidRDefault="001D7625" w:rsidP="00FA6D89">
                  <w:pPr>
                    <w:pStyle w:val="Footer"/>
                    <w:jc w:val="right"/>
                  </w:pPr>
                  <w:r w:rsidRPr="001D7625">
                    <w:t xml:space="preserve">Page </w:t>
                  </w:r>
                  <w:fldSimple w:instr=" PAGE   \* MERGEFORMAT ">
                    <w:r w:rsidR="0067380A">
                      <w:rPr>
                        <w:noProof/>
                      </w:rPr>
                      <w:t>2</w:t>
                    </w:r>
                  </w:fldSimple>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7749AA" w:rsidRDefault="00774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6A5450" w:rsidP="001D7625">
    <w:pPr>
      <w:pStyle w:val="Footer"/>
      <w:tabs>
        <w:tab w:val="clear" w:pos="4680"/>
        <w:tab w:val="clear" w:pos="9360"/>
      </w:tabs>
    </w:pPr>
    <w:r w:rsidRPr="006A5450">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6A5450" w:rsidRPr="00C06361">
                    <w:rPr>
                      <w:rFonts w:ascii="Times New Roman" w:hAnsi="Times New Roman"/>
                    </w:rPr>
                    <w:fldChar w:fldCharType="begin"/>
                  </w:r>
                  <w:r w:rsidR="00895E77" w:rsidRPr="00C06361">
                    <w:rPr>
                      <w:rFonts w:ascii="Times New Roman" w:hAnsi="Times New Roman"/>
                    </w:rPr>
                    <w:instrText xml:space="preserve"> PAGE   \* MERGEFORMAT </w:instrText>
                  </w:r>
                  <w:r w:rsidR="006A5450" w:rsidRPr="00C06361">
                    <w:rPr>
                      <w:rFonts w:ascii="Times New Roman" w:hAnsi="Times New Roman"/>
                    </w:rPr>
                    <w:fldChar w:fldCharType="separate"/>
                  </w:r>
                  <w:r w:rsidR="0067380A">
                    <w:rPr>
                      <w:rFonts w:ascii="Times New Roman" w:hAnsi="Times New Roman"/>
                      <w:noProof/>
                    </w:rPr>
                    <w:t>1</w:t>
                  </w:r>
                  <w:r w:rsidR="006A5450"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911" w:rsidRDefault="00CC5911" w:rsidP="00D94FF7">
      <w:pPr>
        <w:spacing w:after="0" w:line="240" w:lineRule="auto"/>
      </w:pPr>
      <w:r>
        <w:separator/>
      </w:r>
    </w:p>
  </w:footnote>
  <w:footnote w:type="continuationSeparator" w:id="1">
    <w:p w:rsidR="00CC5911" w:rsidRDefault="00CC5911"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CC5911"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CC5911"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5602">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35827"/>
    <w:rsid w:val="000F71B6"/>
    <w:rsid w:val="00111C88"/>
    <w:rsid w:val="001B7EBE"/>
    <w:rsid w:val="001C4593"/>
    <w:rsid w:val="001D7625"/>
    <w:rsid w:val="001E0920"/>
    <w:rsid w:val="0021194F"/>
    <w:rsid w:val="002562A1"/>
    <w:rsid w:val="002C1F13"/>
    <w:rsid w:val="0030297B"/>
    <w:rsid w:val="00306766"/>
    <w:rsid w:val="003A2D5A"/>
    <w:rsid w:val="003E1AB8"/>
    <w:rsid w:val="003E215A"/>
    <w:rsid w:val="003F7E0D"/>
    <w:rsid w:val="004009EC"/>
    <w:rsid w:val="00464785"/>
    <w:rsid w:val="00485465"/>
    <w:rsid w:val="004D452D"/>
    <w:rsid w:val="00507BFE"/>
    <w:rsid w:val="00523720"/>
    <w:rsid w:val="0057703F"/>
    <w:rsid w:val="005842D0"/>
    <w:rsid w:val="00597AB1"/>
    <w:rsid w:val="006135FD"/>
    <w:rsid w:val="00630824"/>
    <w:rsid w:val="0067380A"/>
    <w:rsid w:val="006A5450"/>
    <w:rsid w:val="006B28AD"/>
    <w:rsid w:val="006D41C2"/>
    <w:rsid w:val="007101E2"/>
    <w:rsid w:val="007646AF"/>
    <w:rsid w:val="00766FC8"/>
    <w:rsid w:val="007749AA"/>
    <w:rsid w:val="00787123"/>
    <w:rsid w:val="0079008D"/>
    <w:rsid w:val="007952D8"/>
    <w:rsid w:val="007C16E7"/>
    <w:rsid w:val="007C238F"/>
    <w:rsid w:val="007C7699"/>
    <w:rsid w:val="007D2E34"/>
    <w:rsid w:val="007D5A86"/>
    <w:rsid w:val="00895E77"/>
    <w:rsid w:val="008C390B"/>
    <w:rsid w:val="0090799B"/>
    <w:rsid w:val="00961873"/>
    <w:rsid w:val="00961959"/>
    <w:rsid w:val="009C7DDB"/>
    <w:rsid w:val="009D4A56"/>
    <w:rsid w:val="00A123CE"/>
    <w:rsid w:val="00A14284"/>
    <w:rsid w:val="00A54CF3"/>
    <w:rsid w:val="00A96802"/>
    <w:rsid w:val="00AD7C47"/>
    <w:rsid w:val="00AE0981"/>
    <w:rsid w:val="00AF79DC"/>
    <w:rsid w:val="00B01FC4"/>
    <w:rsid w:val="00B10BC6"/>
    <w:rsid w:val="00B954AD"/>
    <w:rsid w:val="00BD7522"/>
    <w:rsid w:val="00C06361"/>
    <w:rsid w:val="00C61929"/>
    <w:rsid w:val="00C7209F"/>
    <w:rsid w:val="00C85C2A"/>
    <w:rsid w:val="00C92A1C"/>
    <w:rsid w:val="00C96EBE"/>
    <w:rsid w:val="00CC5489"/>
    <w:rsid w:val="00CC5911"/>
    <w:rsid w:val="00CD16FE"/>
    <w:rsid w:val="00D63340"/>
    <w:rsid w:val="00D94FF7"/>
    <w:rsid w:val="00DA3837"/>
    <w:rsid w:val="00DB2817"/>
    <w:rsid w:val="00DC0D52"/>
    <w:rsid w:val="00DD7016"/>
    <w:rsid w:val="00DF1D7F"/>
    <w:rsid w:val="00E04C09"/>
    <w:rsid w:val="00E055CC"/>
    <w:rsid w:val="00E101F1"/>
    <w:rsid w:val="00E41FE5"/>
    <w:rsid w:val="00ED1D7B"/>
    <w:rsid w:val="00ED6404"/>
    <w:rsid w:val="00ED755F"/>
    <w:rsid w:val="00F47DB3"/>
    <w:rsid w:val="00F611FD"/>
    <w:rsid w:val="00F80628"/>
    <w:rsid w:val="00FA6D89"/>
    <w:rsid w:val="00FB0B7E"/>
    <w:rsid w:val="00FB3917"/>
    <w:rsid w:val="00FD4BBC"/>
    <w:rsid w:val="00FE39D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e9c938" strokecolor="#e9c938"/>
    </o:shapedefaults>
    <o:shapelayout v:ext="edit">
      <o:idmap v:ext="edit" data="1"/>
      <o:rules v:ext="edit">
        <o:r id="V:Rule7" type="connector" idref="#_x0000_s1039"/>
        <o:r id="V:Rule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DF1D7F"/>
    <w:pPr>
      <w:ind w:left="720"/>
      <w:contextualSpacing/>
    </w:p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image" Target="media/image16.e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emf"/><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3.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oleObject" Target="embeddings/oleObject8.bin"/><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oleObject" Target="embeddings/oleObject5.bin"/><Relationship Id="rId27" Type="http://schemas.openxmlformats.org/officeDocument/2006/relationships/image" Target="media/image12.png"/><Relationship Id="rId30" Type="http://schemas.openxmlformats.org/officeDocument/2006/relationships/oleObject" Target="embeddings/oleObject9.bin"/><Relationship Id="rId3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dvAtime-i">
    <w:altName w:val="Times New Roman"/>
    <w:charset w:val="01"/>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1A39E6"/>
    <w:rsid w:val="0023717C"/>
    <w:rsid w:val="00384E7E"/>
    <w:rsid w:val="006C4797"/>
    <w:rsid w:val="007D7DB5"/>
    <w:rsid w:val="008139C8"/>
    <w:rsid w:val="00893B17"/>
    <w:rsid w:val="00A27E29"/>
    <w:rsid w:val="00AC48E1"/>
    <w:rsid w:val="00B96A49"/>
    <w:rsid w:val="00DF0601"/>
    <w:rsid w:val="00F71F6D"/>
    <w:rsid w:val="00FA3EC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4BF18A-26DE-462B-A020-BF990477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job</cp:lastModifiedBy>
  <cp:revision>2</cp:revision>
  <cp:lastPrinted>2012-12-27T11:58:00Z</cp:lastPrinted>
  <dcterms:created xsi:type="dcterms:W3CDTF">2013-12-09T13:28:00Z</dcterms:created>
  <dcterms:modified xsi:type="dcterms:W3CDTF">2013-12-09T13:28:00Z</dcterms:modified>
</cp:coreProperties>
</file>